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E2CB" w14:textId="20B1889C"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240"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5DB4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r w:rsidR="00B5046C">
        <w:rPr>
          <w:rFonts w:ascii="Arial Narrow" w:hAnsi="Arial Narrow" w:cs="Arial"/>
          <w:b/>
          <w:sz w:val="22"/>
          <w:szCs w:val="22"/>
          <w:u w:val="single"/>
        </w:rPr>
        <w:t xml:space="preserve"> </w:t>
      </w:r>
    </w:p>
    <w:p w14:paraId="7E860E4D" w14:textId="5DA95319" w:rsidR="00C70FAC" w:rsidRDefault="001E3199" w:rsidP="1B20CEBD">
      <w:pPr>
        <w:ind w:left="-720"/>
        <w:outlineLvl w:val="0"/>
        <w:rPr>
          <w:rFonts w:ascii="Arial Narrow" w:hAnsi="Arial Narrow" w:cs="Arial"/>
          <w:b/>
          <w:bCs/>
          <w:sz w:val="22"/>
          <w:szCs w:val="22"/>
        </w:rPr>
      </w:pPr>
      <w:r w:rsidRPr="1B20CEBD">
        <w:rPr>
          <w:rFonts w:ascii="Arial Narrow" w:hAnsi="Arial Narrow" w:cs="Arial"/>
          <w:b/>
          <w:bCs/>
          <w:sz w:val="22"/>
          <w:szCs w:val="22"/>
        </w:rPr>
        <w:t>M</w:t>
      </w:r>
      <w:r w:rsidR="00C70FAC" w:rsidRPr="1B20CEBD">
        <w:rPr>
          <w:rFonts w:ascii="Arial Narrow" w:hAnsi="Arial Narrow" w:cs="Arial"/>
          <w:b/>
          <w:bCs/>
          <w:sz w:val="22"/>
          <w:szCs w:val="22"/>
        </w:rPr>
        <w:t>embers</w:t>
      </w:r>
      <w:r w:rsidR="00923288">
        <w:rPr>
          <w:rFonts w:ascii="Arial Narrow" w:hAnsi="Arial Narrow" w:cs="Arial"/>
          <w:b/>
          <w:bCs/>
          <w:sz w:val="22"/>
          <w:szCs w:val="22"/>
        </w:rPr>
        <w:t xml:space="preserve"> [22</w:t>
      </w:r>
      <w:r w:rsidR="00E26782">
        <w:rPr>
          <w:rFonts w:ascii="Arial Narrow" w:hAnsi="Arial Narrow" w:cs="Arial"/>
          <w:b/>
          <w:bCs/>
          <w:sz w:val="22"/>
          <w:szCs w:val="22"/>
        </w:rPr>
        <w:t>]</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3326"/>
        <w:gridCol w:w="446"/>
        <w:gridCol w:w="3076"/>
        <w:gridCol w:w="372"/>
        <w:gridCol w:w="3179"/>
        <w:gridCol w:w="446"/>
        <w:gridCol w:w="3020"/>
      </w:tblGrid>
      <w:tr w:rsidR="00923288" w14:paraId="2262B0F2" w14:textId="77777777" w:rsidTr="00E26782">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45" w:type="dxa"/>
                <w:vAlign w:val="center"/>
                <w:hideMark/>
              </w:tcPr>
              <w:p w14:paraId="6BD72A03" w14:textId="0CC4ED68" w:rsidR="00923288" w:rsidRDefault="0028349D"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26" w:type="dxa"/>
          </w:tcPr>
          <w:p w14:paraId="3873B106" w14:textId="0ED59D29"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46" w:type="dxa"/>
                <w:vAlign w:val="center"/>
              </w:tcPr>
              <w:p w14:paraId="7C0A1D41" w14:textId="3FC2966F" w:rsidR="00923288" w:rsidRDefault="00771DC3"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495AF74A" w14:textId="3A48C0B0"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Lance Heard, Co-Chair</w:t>
            </w:r>
          </w:p>
        </w:tc>
        <w:tc>
          <w:tcPr>
            <w:tcW w:w="372" w:type="dxa"/>
            <w:vAlign w:val="center"/>
          </w:tcPr>
          <w:p w14:paraId="41CDAFFE" w14:textId="11EB4076"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179" w:type="dxa"/>
          </w:tcPr>
          <w:p w14:paraId="0AE58283" w14:textId="55506A2F"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446" w:type="dxa"/>
            <w:vAlign w:val="center"/>
          </w:tcPr>
          <w:p w14:paraId="3ED2F9C6" w14:textId="2EB41386"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020" w:type="dxa"/>
          </w:tcPr>
          <w:p w14:paraId="3EC4E3C4" w14:textId="35952D04"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923288" w14:paraId="4E4DE00C" w14:textId="77777777" w:rsidTr="00E26782">
        <w:sdt>
          <w:sdtPr>
            <w:rPr>
              <w:rFonts w:asciiTheme="minorHAnsi" w:hAnsiTheme="minorHAnsi" w:cs="Arial"/>
              <w:sz w:val="23"/>
              <w:szCs w:val="23"/>
            </w:rPr>
            <w:id w:val="-1752506490"/>
            <w14:checkbox>
              <w14:checked w14:val="0"/>
              <w14:checkedState w14:val="2612" w14:font="MS Gothic"/>
              <w14:uncheckedState w14:val="2610" w14:font="MS Gothic"/>
            </w14:checkbox>
          </w:sdtPr>
          <w:sdtEndPr/>
          <w:sdtContent>
            <w:tc>
              <w:tcPr>
                <w:tcW w:w="445" w:type="dxa"/>
                <w:vAlign w:val="center"/>
                <w:hideMark/>
              </w:tcPr>
              <w:p w14:paraId="3F2AE61E" w14:textId="6F640F9E"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26" w:type="dxa"/>
          </w:tcPr>
          <w:p w14:paraId="6BCADB32" w14:textId="408B8E7B" w:rsidR="00923288" w:rsidRPr="00B2747F" w:rsidRDefault="00923288" w:rsidP="00923288">
            <w:pPr>
              <w:outlineLvl w:val="0"/>
              <w:rPr>
                <w:rFonts w:ascii="Arial Narrow" w:hAnsi="Arial Narrow" w:cs="Arial"/>
                <w:b/>
                <w:bCs/>
                <w:sz w:val="22"/>
                <w:szCs w:val="22"/>
              </w:rPr>
            </w:pPr>
            <w:r w:rsidRPr="1B20CEBD">
              <w:rPr>
                <w:rFonts w:asciiTheme="minorHAnsi" w:hAnsiTheme="minorHAnsi" w:cs="Arial"/>
                <w:sz w:val="23"/>
                <w:szCs w:val="23"/>
              </w:rPr>
              <w:t xml:space="preserve">Madelyn Arballo </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46" w:type="dxa"/>
                <w:vAlign w:val="center"/>
              </w:tcPr>
              <w:p w14:paraId="5046EF11" w14:textId="0303F892" w:rsidR="00923288" w:rsidRDefault="00771DC3"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6048063F" w14:textId="303DFE35"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Francisco Dorame</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72" w:type="dxa"/>
                <w:vAlign w:val="center"/>
                <w:hideMark/>
              </w:tcPr>
              <w:p w14:paraId="46248D1B" w14:textId="3546CE04" w:rsidR="00923288" w:rsidRDefault="00771DC3"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79" w:type="dxa"/>
          </w:tcPr>
          <w:p w14:paraId="03462612" w14:textId="505BEBED"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Donna Necke</w:t>
            </w:r>
          </w:p>
        </w:tc>
        <w:sdt>
          <w:sdtPr>
            <w:rPr>
              <w:rFonts w:asciiTheme="minorHAnsi" w:hAnsiTheme="minorHAnsi" w:cs="Arial"/>
              <w:sz w:val="23"/>
              <w:szCs w:val="23"/>
            </w:rPr>
            <w:id w:val="-528884217"/>
            <w14:checkbox>
              <w14:checked w14:val="1"/>
              <w14:checkedState w14:val="2612" w14:font="MS Gothic"/>
              <w14:uncheckedState w14:val="2610" w14:font="MS Gothic"/>
            </w14:checkbox>
          </w:sdtPr>
          <w:sdtEndPr/>
          <w:sdtContent>
            <w:tc>
              <w:tcPr>
                <w:tcW w:w="446" w:type="dxa"/>
                <w:vAlign w:val="center"/>
                <w:hideMark/>
              </w:tcPr>
              <w:p w14:paraId="6D981E63" w14:textId="1D97C45C" w:rsidR="00923288" w:rsidRDefault="00771DC3"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20" w:type="dxa"/>
          </w:tcPr>
          <w:p w14:paraId="7FD29FEA" w14:textId="485CBF29" w:rsidR="00923288" w:rsidRPr="00C61A9D"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002907B8">
              <w:rPr>
                <w:rFonts w:asciiTheme="minorHAnsi" w:hAnsiTheme="minorHAnsi" w:cs="Arial"/>
                <w:sz w:val="23"/>
                <w:szCs w:val="23"/>
              </w:rPr>
              <w:t>Tammy Knott-Silva</w:t>
            </w:r>
          </w:p>
        </w:tc>
      </w:tr>
      <w:tr w:rsidR="00923288" w14:paraId="26F61BF5" w14:textId="77777777" w:rsidTr="00E26782">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45" w:type="dxa"/>
                <w:vAlign w:val="center"/>
                <w:hideMark/>
              </w:tcPr>
              <w:p w14:paraId="1C9918EF" w14:textId="3549A319" w:rsidR="00923288" w:rsidRDefault="00771DC3"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26" w:type="dxa"/>
          </w:tcPr>
          <w:p w14:paraId="385E43DE" w14:textId="275DBB3A"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David Beydler</w:t>
            </w:r>
          </w:p>
        </w:tc>
        <w:sdt>
          <w:sdtPr>
            <w:rPr>
              <w:rFonts w:asciiTheme="minorHAnsi" w:hAnsiTheme="minorHAnsi" w:cs="Arial"/>
              <w:sz w:val="23"/>
              <w:szCs w:val="23"/>
            </w:rPr>
            <w:id w:val="1751769957"/>
            <w14:checkbox>
              <w14:checked w14:val="0"/>
              <w14:checkedState w14:val="2612" w14:font="MS Gothic"/>
              <w14:uncheckedState w14:val="2610" w14:font="MS Gothic"/>
            </w14:checkbox>
          </w:sdtPr>
          <w:sdtEndPr/>
          <w:sdtContent>
            <w:tc>
              <w:tcPr>
                <w:tcW w:w="446" w:type="dxa"/>
                <w:vAlign w:val="center"/>
              </w:tcPr>
              <w:p w14:paraId="70A337FA" w14:textId="2EE13D44"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135E7A96" w14:textId="604E52E6" w:rsidR="00923288" w:rsidRPr="000F32AF" w:rsidRDefault="00923288" w:rsidP="00923288">
            <w:pPr>
              <w:tabs>
                <w:tab w:val="left" w:pos="1890"/>
                <w:tab w:val="left" w:pos="5040"/>
                <w:tab w:val="left" w:pos="6750"/>
                <w:tab w:val="left" w:pos="8370"/>
                <w:tab w:val="left" w:pos="10080"/>
                <w:tab w:val="left" w:pos="11970"/>
              </w:tabs>
              <w:rPr>
                <w:rFonts w:asciiTheme="minorHAnsi" w:hAnsiTheme="minorHAnsi" w:cs="Arial"/>
                <w:b/>
                <w:bCs/>
                <w:i/>
                <w:iCs/>
                <w:sz w:val="23"/>
                <w:szCs w:val="23"/>
              </w:rPr>
            </w:pPr>
            <w:r w:rsidRPr="0001468D">
              <w:rPr>
                <w:rFonts w:asciiTheme="minorHAnsi" w:hAnsiTheme="minorHAnsi" w:cs="Arial"/>
                <w:sz w:val="23"/>
                <w:szCs w:val="23"/>
              </w:rPr>
              <w:t>John Kuchta</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72" w:type="dxa"/>
                <w:vAlign w:val="center"/>
                <w:hideMark/>
              </w:tcPr>
              <w:p w14:paraId="2A91854A" w14:textId="377B42F7" w:rsidR="00923288" w:rsidRDefault="00771DC3"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79" w:type="dxa"/>
          </w:tcPr>
          <w:p w14:paraId="2BB33596" w14:textId="6A67EAA0"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Sarah Nichols</w:t>
            </w:r>
          </w:p>
        </w:tc>
        <w:sdt>
          <w:sdtPr>
            <w:rPr>
              <w:rFonts w:asciiTheme="minorHAnsi" w:hAnsiTheme="minorHAnsi" w:cs="Arial"/>
              <w:sz w:val="23"/>
              <w:szCs w:val="23"/>
            </w:rPr>
            <w:id w:val="-1997323908"/>
            <w14:checkbox>
              <w14:checked w14:val="1"/>
              <w14:checkedState w14:val="2612" w14:font="MS Gothic"/>
              <w14:uncheckedState w14:val="2610" w14:font="MS Gothic"/>
            </w14:checkbox>
          </w:sdtPr>
          <w:sdtEndPr/>
          <w:sdtContent>
            <w:tc>
              <w:tcPr>
                <w:tcW w:w="446" w:type="dxa"/>
                <w:vAlign w:val="center"/>
                <w:hideMark/>
              </w:tcPr>
              <w:p w14:paraId="5A90B9D7" w14:textId="2B20018F" w:rsidR="00923288" w:rsidRDefault="00771DC3"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20" w:type="dxa"/>
          </w:tcPr>
          <w:p w14:paraId="7D364B5D" w14:textId="3B63194B" w:rsidR="00923288" w:rsidRPr="00E26782"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Chisa Uyeki</w:t>
            </w:r>
          </w:p>
        </w:tc>
      </w:tr>
      <w:tr w:rsidR="00923288" w14:paraId="3A917FB0" w14:textId="77777777" w:rsidTr="00E26782">
        <w:sdt>
          <w:sdtPr>
            <w:rPr>
              <w:rFonts w:asciiTheme="minorHAnsi" w:hAnsiTheme="minorHAnsi" w:cs="Arial"/>
              <w:sz w:val="23"/>
              <w:szCs w:val="23"/>
            </w:rPr>
            <w:id w:val="-1505274822"/>
            <w14:checkbox>
              <w14:checked w14:val="0"/>
              <w14:checkedState w14:val="2612" w14:font="MS Gothic"/>
              <w14:uncheckedState w14:val="2610" w14:font="MS Gothic"/>
            </w14:checkbox>
          </w:sdtPr>
          <w:sdtEndPr/>
          <w:sdtContent>
            <w:tc>
              <w:tcPr>
                <w:tcW w:w="445" w:type="dxa"/>
                <w:vAlign w:val="center"/>
                <w:hideMark/>
              </w:tcPr>
              <w:p w14:paraId="4A9B5281" w14:textId="1CA8AA1F" w:rsidR="00923288" w:rsidRPr="00F93FBC"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26" w:type="dxa"/>
          </w:tcPr>
          <w:p w14:paraId="43B90A29" w14:textId="0223F17D"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George Bradshaw</w:t>
            </w:r>
          </w:p>
        </w:tc>
        <w:sdt>
          <w:sdtPr>
            <w:rPr>
              <w:rFonts w:asciiTheme="minorHAnsi" w:hAnsiTheme="minorHAnsi" w:cs="Arial"/>
              <w:sz w:val="23"/>
              <w:szCs w:val="23"/>
            </w:rPr>
            <w:id w:val="1057276407"/>
            <w14:checkbox>
              <w14:checked w14:val="1"/>
              <w14:checkedState w14:val="2612" w14:font="MS Gothic"/>
              <w14:uncheckedState w14:val="2610" w14:font="MS Gothic"/>
            </w14:checkbox>
          </w:sdtPr>
          <w:sdtEndPr/>
          <w:sdtContent>
            <w:tc>
              <w:tcPr>
                <w:tcW w:w="446" w:type="dxa"/>
                <w:vAlign w:val="center"/>
              </w:tcPr>
              <w:p w14:paraId="6E533573" w14:textId="411E978B" w:rsidR="00923288" w:rsidRDefault="00771DC3"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2CC7A4EE" w14:textId="7A90F435"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Sara Mestas</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72" w:type="dxa"/>
                <w:vAlign w:val="center"/>
                <w:hideMark/>
              </w:tcPr>
              <w:p w14:paraId="020F16BB" w14:textId="0751E2FC" w:rsidR="00923288" w:rsidRDefault="00771DC3"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79" w:type="dxa"/>
          </w:tcPr>
          <w:p w14:paraId="17E7B65D" w14:textId="70C35EAD" w:rsidR="00923288" w:rsidRPr="007A336F"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Bruce Nixon</w:t>
            </w:r>
          </w:p>
        </w:tc>
        <w:sdt>
          <w:sdtPr>
            <w:rPr>
              <w:rFonts w:asciiTheme="minorHAnsi" w:hAnsiTheme="minorHAnsi" w:cs="Arial"/>
              <w:sz w:val="23"/>
              <w:szCs w:val="23"/>
            </w:rPr>
            <w:id w:val="1191649533"/>
            <w14:checkbox>
              <w14:checked w14:val="0"/>
              <w14:checkedState w14:val="2612" w14:font="MS Gothic"/>
              <w14:uncheckedState w14:val="2610" w14:font="MS Gothic"/>
            </w14:checkbox>
          </w:sdtPr>
          <w:sdtEndPr/>
          <w:sdtContent>
            <w:tc>
              <w:tcPr>
                <w:tcW w:w="446" w:type="dxa"/>
                <w:vAlign w:val="center"/>
              </w:tcPr>
              <w:p w14:paraId="09A95FDA" w14:textId="1DD99897"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20" w:type="dxa"/>
          </w:tcPr>
          <w:p w14:paraId="41CEEE1C" w14:textId="0380D806" w:rsidR="00923288" w:rsidRPr="00311C53"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Jeanne Marie Velickovic</w:t>
            </w:r>
          </w:p>
        </w:tc>
      </w:tr>
      <w:tr w:rsidR="00923288" w14:paraId="77981B25" w14:textId="77777777" w:rsidTr="00E26782">
        <w:sdt>
          <w:sdtPr>
            <w:rPr>
              <w:rFonts w:asciiTheme="minorHAnsi" w:hAnsiTheme="minorHAnsi" w:cs="Arial"/>
              <w:sz w:val="23"/>
              <w:szCs w:val="23"/>
            </w:rPr>
            <w:id w:val="1118571124"/>
            <w14:checkbox>
              <w14:checked w14:val="1"/>
              <w14:checkedState w14:val="2612" w14:font="MS Gothic"/>
              <w14:uncheckedState w14:val="2610" w14:font="MS Gothic"/>
            </w14:checkbox>
          </w:sdtPr>
          <w:sdtEndPr/>
          <w:sdtContent>
            <w:tc>
              <w:tcPr>
                <w:tcW w:w="445" w:type="dxa"/>
                <w:vAlign w:val="center"/>
              </w:tcPr>
              <w:p w14:paraId="719A5B51" w14:textId="320FE065" w:rsidR="00923288" w:rsidRDefault="00771DC3"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26" w:type="dxa"/>
          </w:tcPr>
          <w:p w14:paraId="49AE21B2" w14:textId="0FE5767A"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00C61A9D">
              <w:rPr>
                <w:rFonts w:asciiTheme="minorHAnsi" w:hAnsiTheme="minorHAnsi" w:cs="Arial"/>
                <w:sz w:val="23"/>
                <w:szCs w:val="23"/>
              </w:rPr>
              <w:t>Monika Chavez</w:t>
            </w:r>
          </w:p>
        </w:tc>
        <w:sdt>
          <w:sdtPr>
            <w:rPr>
              <w:rFonts w:asciiTheme="minorHAnsi" w:hAnsiTheme="minorHAnsi" w:cs="Arial"/>
              <w:sz w:val="23"/>
              <w:szCs w:val="23"/>
            </w:rPr>
            <w:id w:val="615490471"/>
            <w14:checkbox>
              <w14:checked w14:val="0"/>
              <w14:checkedState w14:val="2612" w14:font="MS Gothic"/>
              <w14:uncheckedState w14:val="2610" w14:font="MS Gothic"/>
            </w14:checkbox>
          </w:sdtPr>
          <w:sdtEndPr/>
          <w:sdtContent>
            <w:tc>
              <w:tcPr>
                <w:tcW w:w="446" w:type="dxa"/>
                <w:vAlign w:val="center"/>
              </w:tcPr>
              <w:p w14:paraId="384F7977" w14:textId="56A9E680"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5BF38EDD" w14:textId="391D757F"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Matt Munro</w:t>
            </w:r>
          </w:p>
        </w:tc>
        <w:sdt>
          <w:sdtPr>
            <w:rPr>
              <w:rFonts w:asciiTheme="minorHAnsi" w:hAnsiTheme="minorHAnsi" w:cs="Arial"/>
              <w:sz w:val="23"/>
              <w:szCs w:val="23"/>
            </w:rPr>
            <w:id w:val="-198554238"/>
            <w14:checkbox>
              <w14:checked w14:val="1"/>
              <w14:checkedState w14:val="2612" w14:font="MS Gothic"/>
              <w14:uncheckedState w14:val="2610" w14:font="MS Gothic"/>
            </w14:checkbox>
          </w:sdtPr>
          <w:sdtEndPr/>
          <w:sdtContent>
            <w:tc>
              <w:tcPr>
                <w:tcW w:w="372" w:type="dxa"/>
                <w:vAlign w:val="center"/>
              </w:tcPr>
              <w:p w14:paraId="29BC9CD0" w14:textId="3B903516" w:rsidR="00923288" w:rsidRDefault="00977A9B"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79" w:type="dxa"/>
          </w:tcPr>
          <w:p w14:paraId="43D899F3" w14:textId="40B0F621"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Briseida Ramirez-Catalan</w:t>
            </w:r>
          </w:p>
        </w:tc>
        <w:sdt>
          <w:sdtPr>
            <w:rPr>
              <w:rFonts w:asciiTheme="minorHAnsi" w:hAnsiTheme="minorHAnsi" w:cs="Arial"/>
              <w:sz w:val="23"/>
              <w:szCs w:val="23"/>
            </w:rPr>
            <w:id w:val="122122173"/>
            <w14:checkbox>
              <w14:checked w14:val="0"/>
              <w14:checkedState w14:val="2612" w14:font="MS Gothic"/>
              <w14:uncheckedState w14:val="2610" w14:font="MS Gothic"/>
            </w14:checkbox>
          </w:sdtPr>
          <w:sdtEndPr/>
          <w:sdtContent>
            <w:tc>
              <w:tcPr>
                <w:tcW w:w="446" w:type="dxa"/>
                <w:vAlign w:val="center"/>
              </w:tcPr>
              <w:p w14:paraId="6796D691" w14:textId="2C2CDBEA"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20" w:type="dxa"/>
          </w:tcPr>
          <w:p w14:paraId="20B269F8" w14:textId="7AE61B08"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923288" w14:paraId="0CC94814" w14:textId="77777777" w:rsidTr="00E26782">
        <w:sdt>
          <w:sdtPr>
            <w:rPr>
              <w:rFonts w:asciiTheme="minorHAnsi" w:hAnsiTheme="minorHAnsi" w:cs="Arial"/>
              <w:sz w:val="23"/>
              <w:szCs w:val="23"/>
            </w:rPr>
            <w:id w:val="-980766175"/>
            <w14:checkbox>
              <w14:checked w14:val="1"/>
              <w14:checkedState w14:val="2612" w14:font="MS Gothic"/>
              <w14:uncheckedState w14:val="2610" w14:font="MS Gothic"/>
            </w14:checkbox>
          </w:sdtPr>
          <w:sdtEndPr/>
          <w:sdtContent>
            <w:tc>
              <w:tcPr>
                <w:tcW w:w="445" w:type="dxa"/>
                <w:vAlign w:val="center"/>
              </w:tcPr>
              <w:p w14:paraId="509D6A4C" w14:textId="2CB07711" w:rsidR="00923288" w:rsidRDefault="00771DC3"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26" w:type="dxa"/>
          </w:tcPr>
          <w:p w14:paraId="4203CCDC" w14:textId="56428876" w:rsidR="00923288" w:rsidRPr="00C61A9D"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Guadalupe De La Cruz</w:t>
            </w:r>
          </w:p>
        </w:tc>
        <w:sdt>
          <w:sdtPr>
            <w:rPr>
              <w:rFonts w:asciiTheme="minorHAnsi" w:hAnsiTheme="minorHAnsi" w:cs="Arial"/>
              <w:sz w:val="23"/>
              <w:szCs w:val="23"/>
            </w:rPr>
            <w:id w:val="1546711021"/>
            <w14:checkbox>
              <w14:checked w14:val="1"/>
              <w14:checkedState w14:val="2612" w14:font="MS Gothic"/>
              <w14:uncheckedState w14:val="2610" w14:font="MS Gothic"/>
            </w14:checkbox>
          </w:sdtPr>
          <w:sdtEndPr/>
          <w:sdtContent>
            <w:tc>
              <w:tcPr>
                <w:tcW w:w="446" w:type="dxa"/>
                <w:vAlign w:val="center"/>
              </w:tcPr>
              <w:p w14:paraId="26D6F94D" w14:textId="6DCBDF19" w:rsidR="00923288" w:rsidRDefault="0052076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2026CF99" w14:textId="5616CCEA" w:rsidR="00923288" w:rsidRPr="1B20CEBD"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Michelle Nava</w:t>
            </w:r>
          </w:p>
        </w:tc>
        <w:sdt>
          <w:sdtPr>
            <w:rPr>
              <w:rFonts w:asciiTheme="minorHAnsi" w:hAnsiTheme="minorHAnsi" w:cs="Arial"/>
              <w:sz w:val="23"/>
              <w:szCs w:val="23"/>
            </w:rPr>
            <w:id w:val="606553688"/>
            <w14:checkbox>
              <w14:checked w14:val="1"/>
              <w14:checkedState w14:val="2612" w14:font="MS Gothic"/>
              <w14:uncheckedState w14:val="2610" w14:font="MS Gothic"/>
            </w14:checkbox>
          </w:sdtPr>
          <w:sdtEndPr/>
          <w:sdtContent>
            <w:tc>
              <w:tcPr>
                <w:tcW w:w="372" w:type="dxa"/>
                <w:vAlign w:val="center"/>
              </w:tcPr>
              <w:p w14:paraId="0BF6E525" w14:textId="78A66ADC" w:rsidR="00923288" w:rsidRDefault="0052076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79" w:type="dxa"/>
          </w:tcPr>
          <w:p w14:paraId="19C177A3" w14:textId="3B30F643" w:rsidR="00923288" w:rsidRPr="1B20CEBD"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Lani Ruh</w:t>
            </w:r>
          </w:p>
        </w:tc>
        <w:tc>
          <w:tcPr>
            <w:tcW w:w="446" w:type="dxa"/>
            <w:vAlign w:val="center"/>
          </w:tcPr>
          <w:p w14:paraId="2E176EB9" w14:textId="77777777"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020" w:type="dxa"/>
          </w:tcPr>
          <w:p w14:paraId="53FF861F" w14:textId="77777777"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923288" w14:paraId="5F23D2FD" w14:textId="77777777" w:rsidTr="00E26782">
        <w:trPr>
          <w:trHeight w:val="414"/>
        </w:trPr>
        <w:tc>
          <w:tcPr>
            <w:tcW w:w="3771" w:type="dxa"/>
            <w:gridSpan w:val="2"/>
            <w:vAlign w:val="center"/>
          </w:tcPr>
          <w:p w14:paraId="5C2ABECE" w14:textId="342D8588" w:rsidR="00923288" w:rsidRPr="00357EB5" w:rsidRDefault="00923288" w:rsidP="00923288">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1"/>
              <w14:checkedState w14:val="2612" w14:font="MS Gothic"/>
              <w14:uncheckedState w14:val="2610" w14:font="MS Gothic"/>
            </w14:checkbox>
          </w:sdtPr>
          <w:sdtEndPr/>
          <w:sdtContent>
            <w:tc>
              <w:tcPr>
                <w:tcW w:w="446" w:type="dxa"/>
                <w:vAlign w:val="center"/>
              </w:tcPr>
              <w:p w14:paraId="6EE6C0D8" w14:textId="5076B63B" w:rsidR="00923288" w:rsidRDefault="0052076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258120C5" w14:textId="6948301E" w:rsidR="00923288" w:rsidRPr="00525A8E"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Hugo Fulcheri</w:t>
            </w:r>
          </w:p>
        </w:tc>
        <w:sdt>
          <w:sdtPr>
            <w:rPr>
              <w:rFonts w:asciiTheme="minorHAnsi" w:hAnsiTheme="minorHAnsi" w:cs="Arial"/>
              <w:sz w:val="23"/>
              <w:szCs w:val="23"/>
            </w:rPr>
            <w:id w:val="83423964"/>
            <w14:checkbox>
              <w14:checked w14:val="0"/>
              <w14:checkedState w14:val="2612" w14:font="MS Gothic"/>
              <w14:uncheckedState w14:val="2610" w14:font="MS Gothic"/>
            </w14:checkbox>
          </w:sdtPr>
          <w:sdtEndPr/>
          <w:sdtContent>
            <w:tc>
              <w:tcPr>
                <w:tcW w:w="372" w:type="dxa"/>
                <w:vAlign w:val="center"/>
                <w:hideMark/>
              </w:tcPr>
              <w:p w14:paraId="65D2FA9C" w14:textId="7FAB845D"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79" w:type="dxa"/>
          </w:tcPr>
          <w:p w14:paraId="69E512BA" w14:textId="67734845" w:rsidR="00923288" w:rsidRPr="002907B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002907B8">
              <w:rPr>
                <w:rFonts w:asciiTheme="minorHAnsi" w:hAnsiTheme="minorHAnsi" w:cs="Arial"/>
                <w:sz w:val="23"/>
                <w:szCs w:val="23"/>
              </w:rPr>
              <w:t>Mark Josephson</w:t>
            </w:r>
          </w:p>
        </w:tc>
        <w:sdt>
          <w:sdtPr>
            <w:rPr>
              <w:rFonts w:asciiTheme="minorHAnsi" w:hAnsiTheme="minorHAnsi" w:cs="Arial"/>
              <w:sz w:val="23"/>
              <w:szCs w:val="23"/>
            </w:rPr>
            <w:id w:val="-840320494"/>
            <w14:checkbox>
              <w14:checked w14:val="0"/>
              <w14:checkedState w14:val="2612" w14:font="MS Gothic"/>
              <w14:uncheckedState w14:val="2610" w14:font="MS Gothic"/>
            </w14:checkbox>
          </w:sdtPr>
          <w:sdtEndPr/>
          <w:sdtContent>
            <w:tc>
              <w:tcPr>
                <w:tcW w:w="446" w:type="dxa"/>
                <w:vAlign w:val="center"/>
              </w:tcPr>
              <w:p w14:paraId="140C6488" w14:textId="3E1600DF"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20" w:type="dxa"/>
          </w:tcPr>
          <w:p w14:paraId="3A796BA8" w14:textId="3F508F40" w:rsidR="00923288" w:rsidRPr="00EF1135" w:rsidRDefault="00923288" w:rsidP="00923288">
            <w:pPr>
              <w:tabs>
                <w:tab w:val="left" w:pos="1890"/>
                <w:tab w:val="left" w:pos="5040"/>
                <w:tab w:val="left" w:pos="6750"/>
                <w:tab w:val="left" w:pos="8370"/>
                <w:tab w:val="left" w:pos="10080"/>
                <w:tab w:val="left" w:pos="11970"/>
              </w:tabs>
              <w:rPr>
                <w:rFonts w:asciiTheme="minorHAnsi" w:hAnsiTheme="minorHAnsi" w:cs="Arial"/>
                <w:sz w:val="22"/>
                <w:szCs w:val="22"/>
              </w:rPr>
            </w:pPr>
          </w:p>
        </w:tc>
      </w:tr>
    </w:tbl>
    <w:p w14:paraId="09A51091" w14:textId="3AB7AF68" w:rsidR="003A1A2C" w:rsidRPr="00944B48" w:rsidRDefault="0051288F" w:rsidP="1B20CEBD">
      <w:pPr>
        <w:outlineLvl w:val="0"/>
        <w:rPr>
          <w:rFonts w:ascii="Arial Narrow" w:hAnsi="Arial Narrow" w:cs="Arial"/>
          <w:b/>
          <w:bCs/>
          <w:sz w:val="22"/>
          <w:szCs w:val="22"/>
        </w:rPr>
      </w:pPr>
      <w:r>
        <w:rPr>
          <w:rFonts w:ascii="Arial Narrow" w:hAnsi="Arial Narrow" w:cs="Arial"/>
          <w:b/>
          <w:bCs/>
          <w:sz w:val="22"/>
          <w:szCs w:val="22"/>
        </w:rPr>
        <w:t>Guests:</w:t>
      </w:r>
      <w:r w:rsidR="00C33C7F">
        <w:rPr>
          <w:rFonts w:ascii="Arial Narrow" w:hAnsi="Arial Narrow" w:cs="Arial"/>
          <w:b/>
          <w:bCs/>
          <w:sz w:val="22"/>
          <w:szCs w:val="22"/>
        </w:rPr>
        <w:t xml:space="preserve"> </w:t>
      </w:r>
      <w:r w:rsidR="00452DF9">
        <w:rPr>
          <w:rFonts w:ascii="Arial Narrow" w:hAnsi="Arial Narrow" w:cs="Arial"/>
          <w:b/>
          <w:bCs/>
          <w:sz w:val="22"/>
          <w:szCs w:val="22"/>
        </w:rPr>
        <w:t xml:space="preserve">Daniel </w:t>
      </w:r>
      <w:proofErr w:type="spellStart"/>
      <w:r w:rsidR="00452DF9">
        <w:rPr>
          <w:rFonts w:ascii="Arial Narrow" w:hAnsi="Arial Narrow" w:cs="Arial"/>
          <w:b/>
          <w:bCs/>
          <w:sz w:val="22"/>
          <w:szCs w:val="22"/>
        </w:rPr>
        <w:t>Beremun</w:t>
      </w:r>
      <w:proofErr w:type="spellEnd"/>
    </w:p>
    <w:tbl>
      <w:tblPr>
        <w:tblpPr w:leftFromText="180" w:rightFromText="180" w:vertAnchor="text" w:tblpX="-660" w:tblpY="1"/>
        <w:tblOverlap w:val="never"/>
        <w:tblW w:w="140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60"/>
        <w:gridCol w:w="4815"/>
        <w:gridCol w:w="4995"/>
        <w:gridCol w:w="3618"/>
      </w:tblGrid>
      <w:tr w:rsidR="00A53AB1" w:rsidRPr="00122812" w14:paraId="713C3E4B" w14:textId="390B165B" w:rsidTr="0006119C">
        <w:trPr>
          <w:trHeight w:val="696"/>
        </w:trPr>
        <w:tc>
          <w:tcPr>
            <w:tcW w:w="660"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A53AB1" w:rsidRPr="009C321A" w:rsidRDefault="00A53AB1" w:rsidP="00F00481">
            <w:pPr>
              <w:jc w:val="center"/>
              <w:rPr>
                <w:rFonts w:ascii="Arial Narrow" w:hAnsi="Arial Narrow" w:cs="Arial"/>
                <w:b/>
                <w:sz w:val="20"/>
                <w:szCs w:val="20"/>
              </w:rPr>
            </w:pPr>
            <w:bookmarkStart w:id="0" w:name="_Hlk260053563"/>
            <w:r w:rsidRPr="00AA4E79">
              <w:rPr>
                <w:rFonts w:ascii="Arial Narrow" w:hAnsi="Arial Narrow" w:cs="Arial"/>
                <w:b/>
                <w:sz w:val="18"/>
                <w:szCs w:val="20"/>
              </w:rPr>
              <w:t>Item No.</w:t>
            </w:r>
          </w:p>
        </w:tc>
        <w:tc>
          <w:tcPr>
            <w:tcW w:w="4815"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2425FCF6" w:rsidR="00A53AB1" w:rsidRPr="009C321A" w:rsidRDefault="00A53AB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4995" w:type="dxa"/>
            <w:tcBorders>
              <w:top w:val="double" w:sz="4" w:space="0" w:color="auto"/>
              <w:left w:val="double" w:sz="4" w:space="0" w:color="FFFFFF" w:themeColor="background1"/>
              <w:bottom w:val="single" w:sz="4" w:space="0" w:color="auto"/>
            </w:tcBorders>
            <w:shd w:val="clear" w:color="auto" w:fill="0C0C0C"/>
            <w:vAlign w:val="center"/>
          </w:tcPr>
          <w:p w14:paraId="466A25E3" w14:textId="5E0ABED2" w:rsidR="00A53AB1" w:rsidRPr="009C321A" w:rsidRDefault="00A53AB1" w:rsidP="002A208E">
            <w:pPr>
              <w:jc w:val="center"/>
              <w:rPr>
                <w:rFonts w:ascii="Arial Narrow" w:hAnsi="Arial Narrow" w:cs="Arial"/>
                <w:b/>
                <w:sz w:val="20"/>
                <w:szCs w:val="20"/>
              </w:rPr>
            </w:pPr>
            <w:r>
              <w:rPr>
                <w:rFonts w:ascii="Arial Narrow" w:hAnsi="Arial Narrow" w:cs="Arial"/>
                <w:b/>
                <w:sz w:val="20"/>
                <w:szCs w:val="20"/>
              </w:rPr>
              <w:t>Discussion</w:t>
            </w:r>
          </w:p>
        </w:tc>
        <w:tc>
          <w:tcPr>
            <w:tcW w:w="3618"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A53AB1" w:rsidRDefault="00A53AB1"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A53AB1" w:rsidRPr="00C0115A" w14:paraId="70CD8C91" w14:textId="2D7FDA81" w:rsidTr="0006119C">
        <w:trPr>
          <w:trHeight w:val="20"/>
        </w:trPr>
        <w:tc>
          <w:tcPr>
            <w:tcW w:w="660" w:type="dxa"/>
          </w:tcPr>
          <w:p w14:paraId="14DEF4BF" w14:textId="6DAE9915" w:rsidR="00A53AB1" w:rsidRPr="0035314A" w:rsidRDefault="00A53AB1" w:rsidP="00F00481">
            <w:pPr>
              <w:jc w:val="center"/>
              <w:rPr>
                <w:rFonts w:ascii="Arial Narrow" w:hAnsi="Arial Narrow" w:cs="Arial"/>
              </w:rPr>
            </w:pPr>
            <w:r w:rsidRPr="0035314A">
              <w:rPr>
                <w:rFonts w:ascii="Arial Narrow" w:hAnsi="Arial Narrow" w:cs="Arial"/>
              </w:rPr>
              <w:t>1.0</w:t>
            </w:r>
          </w:p>
        </w:tc>
        <w:tc>
          <w:tcPr>
            <w:tcW w:w="4815" w:type="dxa"/>
          </w:tcPr>
          <w:p w14:paraId="1F8D124E" w14:textId="0C9A14D6" w:rsidR="00A53AB1" w:rsidRDefault="00A53AB1" w:rsidP="00237644">
            <w:pPr>
              <w:rPr>
                <w:rFonts w:ascii="Arial Narrow" w:hAnsi="Arial Narrow" w:cs="Arial"/>
                <w:b/>
              </w:rPr>
            </w:pPr>
            <w:r w:rsidRPr="00BA0DAD">
              <w:rPr>
                <w:rFonts w:ascii="Arial Narrow" w:hAnsi="Arial Narrow" w:cs="Arial"/>
                <w:b/>
              </w:rPr>
              <w:t>Review Today’s Agenda</w:t>
            </w:r>
            <w:r>
              <w:rPr>
                <w:rFonts w:ascii="Arial Narrow" w:hAnsi="Arial Narrow" w:cs="Arial"/>
                <w:b/>
              </w:rPr>
              <w:t xml:space="preserve"> and Minutes:</w:t>
            </w:r>
          </w:p>
          <w:p w14:paraId="485FED7F" w14:textId="05518F97" w:rsidR="00A53AB1" w:rsidRPr="00CA4DF0" w:rsidRDefault="00B0097F" w:rsidP="00263641">
            <w:pPr>
              <w:rPr>
                <w:rFonts w:ascii="Arial Narrow" w:hAnsi="Arial Narrow" w:cs="Arial"/>
                <w:b/>
              </w:rPr>
            </w:pPr>
            <w:hyperlink r:id="rId11" w:history="1">
              <w:r w:rsidR="00846F0A" w:rsidRPr="00520042">
                <w:rPr>
                  <w:rStyle w:val="Hyperlink"/>
                  <w:rFonts w:ascii="Arial Narrow" w:hAnsi="Arial Narrow" w:cs="Arial"/>
                  <w:b/>
                </w:rPr>
                <w:t>March</w:t>
              </w:r>
              <w:r w:rsidR="00A53AB1" w:rsidRPr="00520042">
                <w:rPr>
                  <w:rStyle w:val="Hyperlink"/>
                  <w:rFonts w:ascii="Arial Narrow" w:hAnsi="Arial Narrow" w:cs="Arial"/>
                  <w:b/>
                </w:rPr>
                <w:t xml:space="preserve"> </w:t>
              </w:r>
              <w:r w:rsidR="00A33B81" w:rsidRPr="00520042">
                <w:rPr>
                  <w:rStyle w:val="Hyperlink"/>
                  <w:rFonts w:ascii="Arial Narrow" w:hAnsi="Arial Narrow" w:cs="Arial"/>
                  <w:b/>
                </w:rPr>
                <w:t>1</w:t>
              </w:r>
              <w:r w:rsidR="00C76E85" w:rsidRPr="00520042">
                <w:rPr>
                  <w:rStyle w:val="Hyperlink"/>
                  <w:rFonts w:ascii="Arial Narrow" w:hAnsi="Arial Narrow" w:cs="Arial"/>
                  <w:b/>
                </w:rPr>
                <w:t>5</w:t>
              </w:r>
              <w:r w:rsidR="00A53AB1" w:rsidRPr="00520042">
                <w:rPr>
                  <w:rStyle w:val="Hyperlink"/>
                  <w:rFonts w:ascii="Arial Narrow" w:hAnsi="Arial Narrow" w:cs="Arial"/>
                  <w:b/>
                </w:rPr>
                <w:t>, 202</w:t>
              </w:r>
              <w:r w:rsidR="00A33B81" w:rsidRPr="00520042">
                <w:rPr>
                  <w:rStyle w:val="Hyperlink"/>
                  <w:rFonts w:ascii="Arial Narrow" w:hAnsi="Arial Narrow" w:cs="Arial"/>
                  <w:b/>
                </w:rPr>
                <w:t>1</w:t>
              </w:r>
            </w:hyperlink>
          </w:p>
        </w:tc>
        <w:tc>
          <w:tcPr>
            <w:tcW w:w="4995" w:type="dxa"/>
          </w:tcPr>
          <w:p w14:paraId="29EFD510" w14:textId="1875207B" w:rsidR="00A53AB1" w:rsidRPr="00385D1A" w:rsidRDefault="00A53AB1" w:rsidP="006F2E2A">
            <w:pPr>
              <w:rPr>
                <w:rFonts w:ascii="Arial Narrow" w:hAnsi="Arial Narrow" w:cs="Arial"/>
              </w:rPr>
            </w:pPr>
          </w:p>
        </w:tc>
        <w:tc>
          <w:tcPr>
            <w:tcW w:w="3618" w:type="dxa"/>
          </w:tcPr>
          <w:p w14:paraId="17A62EB7" w14:textId="2E326B45" w:rsidR="002C61A3" w:rsidRDefault="002C61A3" w:rsidP="006F2E2A">
            <w:pPr>
              <w:tabs>
                <w:tab w:val="left" w:pos="4032"/>
              </w:tabs>
              <w:rPr>
                <w:rFonts w:ascii="Arial Narrow" w:hAnsi="Arial Narrow" w:cs="Arial"/>
              </w:rPr>
            </w:pPr>
            <w:r>
              <w:rPr>
                <w:rFonts w:ascii="Arial Narrow" w:hAnsi="Arial Narrow" w:cs="Arial"/>
              </w:rPr>
              <w:t>Min</w:t>
            </w:r>
            <w:r w:rsidR="00975BD8">
              <w:rPr>
                <w:rFonts w:ascii="Arial Narrow" w:hAnsi="Arial Narrow" w:cs="Arial"/>
              </w:rPr>
              <w:t>utes moved</w:t>
            </w:r>
            <w:r>
              <w:rPr>
                <w:rFonts w:ascii="Arial Narrow" w:hAnsi="Arial Narrow" w:cs="Arial"/>
              </w:rPr>
              <w:t xml:space="preserve">, </w:t>
            </w:r>
            <w:proofErr w:type="gramStart"/>
            <w:r>
              <w:rPr>
                <w:rFonts w:ascii="Arial Narrow" w:hAnsi="Arial Narrow" w:cs="Arial"/>
              </w:rPr>
              <w:t>seconded</w:t>
            </w:r>
            <w:proofErr w:type="gramEnd"/>
            <w:r>
              <w:rPr>
                <w:rFonts w:ascii="Arial Narrow" w:hAnsi="Arial Narrow" w:cs="Arial"/>
              </w:rPr>
              <w:t xml:space="preserve"> and approved by the Council.</w:t>
            </w:r>
          </w:p>
          <w:p w14:paraId="006D2E14" w14:textId="77777777" w:rsidR="002C61A3" w:rsidRDefault="002C61A3" w:rsidP="006F2E2A">
            <w:pPr>
              <w:tabs>
                <w:tab w:val="left" w:pos="4032"/>
              </w:tabs>
              <w:rPr>
                <w:rFonts w:ascii="Arial Narrow" w:hAnsi="Arial Narrow" w:cs="Arial"/>
              </w:rPr>
            </w:pPr>
          </w:p>
          <w:p w14:paraId="1CEE601C" w14:textId="48994B8E" w:rsidR="00A53AB1" w:rsidRPr="00C0115A" w:rsidRDefault="002C61A3" w:rsidP="006F2E2A">
            <w:pPr>
              <w:tabs>
                <w:tab w:val="left" w:pos="4032"/>
              </w:tabs>
              <w:rPr>
                <w:rFonts w:ascii="Arial Narrow" w:hAnsi="Arial Narrow" w:cs="Arial"/>
              </w:rPr>
            </w:pPr>
            <w:r>
              <w:rPr>
                <w:rFonts w:ascii="Arial Narrow" w:hAnsi="Arial Narrow" w:cs="Arial"/>
              </w:rPr>
              <w:t>Accreditation Standard IV</w:t>
            </w:r>
            <w:r w:rsidR="00975BD8">
              <w:rPr>
                <w:rFonts w:ascii="Arial Narrow" w:hAnsi="Arial Narrow" w:cs="Arial"/>
              </w:rPr>
              <w:t>.A.7</w:t>
            </w:r>
            <w:r>
              <w:rPr>
                <w:rFonts w:ascii="Arial Narrow" w:hAnsi="Arial Narrow" w:cs="Arial"/>
              </w:rPr>
              <w:t xml:space="preserve"> </w:t>
            </w:r>
          </w:p>
        </w:tc>
      </w:tr>
      <w:tr w:rsidR="00A53AB1" w:rsidRPr="00C0115A" w14:paraId="6E4EE3D5" w14:textId="77777777" w:rsidTr="0006119C">
        <w:trPr>
          <w:trHeight w:val="325"/>
        </w:trPr>
        <w:tc>
          <w:tcPr>
            <w:tcW w:w="660" w:type="dxa"/>
          </w:tcPr>
          <w:p w14:paraId="4D779A2D" w14:textId="1E0E7F52" w:rsidR="00A53AB1" w:rsidRPr="0035314A" w:rsidRDefault="00A53AB1" w:rsidP="00F00481">
            <w:pPr>
              <w:jc w:val="center"/>
              <w:rPr>
                <w:rFonts w:ascii="Arial Narrow" w:hAnsi="Arial Narrow" w:cs="Arial"/>
              </w:rPr>
            </w:pPr>
            <w:r w:rsidRPr="0035314A">
              <w:rPr>
                <w:rFonts w:ascii="Arial Narrow" w:hAnsi="Arial Narrow" w:cs="Arial"/>
              </w:rPr>
              <w:t>2.0</w:t>
            </w:r>
          </w:p>
        </w:tc>
        <w:tc>
          <w:tcPr>
            <w:tcW w:w="4815" w:type="dxa"/>
          </w:tcPr>
          <w:p w14:paraId="006292A8" w14:textId="0118BC5F" w:rsidR="00A53AB1" w:rsidRPr="00BA0DAD" w:rsidRDefault="00A53AB1" w:rsidP="00237644">
            <w:pPr>
              <w:rPr>
                <w:rFonts w:ascii="Arial Narrow" w:hAnsi="Arial Narrow" w:cs="Arial"/>
                <w:b/>
              </w:rPr>
            </w:pPr>
            <w:r w:rsidRPr="00BA0DAD">
              <w:rPr>
                <w:rFonts w:ascii="Arial Narrow" w:hAnsi="Arial Narrow" w:cs="Arial"/>
                <w:b/>
              </w:rPr>
              <w:t>Committee Meeting Minutes for Review and Approval</w:t>
            </w:r>
          </w:p>
        </w:tc>
        <w:tc>
          <w:tcPr>
            <w:tcW w:w="4995" w:type="dxa"/>
          </w:tcPr>
          <w:p w14:paraId="60A0F67E" w14:textId="378EF7F1" w:rsidR="00A53AB1" w:rsidRPr="00D00E3E" w:rsidRDefault="00A53AB1" w:rsidP="002A208E">
            <w:pPr>
              <w:tabs>
                <w:tab w:val="left" w:pos="2579"/>
              </w:tabs>
              <w:rPr>
                <w:rFonts w:ascii="Arial Narrow" w:hAnsi="Arial Narrow" w:cs="Arial"/>
              </w:rPr>
            </w:pPr>
          </w:p>
        </w:tc>
        <w:tc>
          <w:tcPr>
            <w:tcW w:w="3618" w:type="dxa"/>
          </w:tcPr>
          <w:p w14:paraId="1A1D3A36" w14:textId="3170A6EC" w:rsidR="00A53AB1" w:rsidRPr="00D00E3E" w:rsidRDefault="00A53AB1" w:rsidP="002A208E">
            <w:pPr>
              <w:tabs>
                <w:tab w:val="left" w:pos="2579"/>
                <w:tab w:val="left" w:pos="4032"/>
              </w:tabs>
              <w:rPr>
                <w:rFonts w:ascii="Arial Narrow" w:hAnsi="Arial Narrow" w:cs="Arial"/>
              </w:rPr>
            </w:pPr>
          </w:p>
        </w:tc>
      </w:tr>
      <w:tr w:rsidR="00A53AB1" w:rsidRPr="00C0115A" w14:paraId="3E970050" w14:textId="77777777" w:rsidTr="0006119C">
        <w:trPr>
          <w:trHeight w:val="325"/>
        </w:trPr>
        <w:tc>
          <w:tcPr>
            <w:tcW w:w="660" w:type="dxa"/>
          </w:tcPr>
          <w:p w14:paraId="0689F16D" w14:textId="02D8DC5A" w:rsidR="00A53AB1" w:rsidRPr="0035314A" w:rsidRDefault="00A53AB1" w:rsidP="00F00481">
            <w:pPr>
              <w:jc w:val="center"/>
              <w:rPr>
                <w:rFonts w:ascii="Arial Narrow" w:hAnsi="Arial Narrow" w:cs="Arial"/>
              </w:rPr>
            </w:pPr>
            <w:r w:rsidRPr="0035314A">
              <w:rPr>
                <w:rFonts w:ascii="Arial Narrow" w:hAnsi="Arial Narrow" w:cs="Arial"/>
              </w:rPr>
              <w:t>a.</w:t>
            </w:r>
          </w:p>
        </w:tc>
        <w:tc>
          <w:tcPr>
            <w:tcW w:w="4815" w:type="dxa"/>
          </w:tcPr>
          <w:p w14:paraId="74FF89A2" w14:textId="2CE9EF6C" w:rsidR="00A53AB1" w:rsidRPr="00AC058D" w:rsidRDefault="00A53AB1" w:rsidP="00C76E85">
            <w:pPr>
              <w:rPr>
                <w:rFonts w:ascii="Arial Narrow" w:hAnsi="Arial Narrow" w:cs="Arial"/>
                <w:color w:val="FF0000"/>
              </w:rPr>
            </w:pPr>
            <w:r w:rsidRPr="1B20CEBD">
              <w:rPr>
                <w:rFonts w:ascii="Arial Narrow" w:hAnsi="Arial Narrow" w:cs="Arial"/>
              </w:rPr>
              <w:t>Student Equity –</w:t>
            </w:r>
            <w:r w:rsidR="00846F0A">
              <w:rPr>
                <w:rFonts w:ascii="Arial Narrow" w:hAnsi="Arial Narrow" w:cs="Arial"/>
              </w:rPr>
              <w:t xml:space="preserve"> </w:t>
            </w:r>
            <w:hyperlink r:id="rId12" w:history="1">
              <w:r w:rsidR="00C76E85" w:rsidRPr="00520042">
                <w:rPr>
                  <w:rStyle w:val="Hyperlink"/>
                  <w:rFonts w:ascii="Arial Narrow" w:hAnsi="Arial Narrow" w:cs="Arial"/>
                </w:rPr>
                <w:t>March 8</w:t>
              </w:r>
            </w:hyperlink>
            <w:r>
              <w:rPr>
                <w:rFonts w:ascii="Arial Narrow" w:hAnsi="Arial Narrow" w:cs="Arial"/>
              </w:rPr>
              <w:t xml:space="preserve"> minutes received</w:t>
            </w:r>
            <w:r w:rsidRPr="1B20CEBD">
              <w:rPr>
                <w:rFonts w:ascii="Arial Narrow" w:hAnsi="Arial Narrow" w:cs="Arial"/>
              </w:rPr>
              <w:t xml:space="preserve"> for acceptance</w:t>
            </w:r>
          </w:p>
        </w:tc>
        <w:tc>
          <w:tcPr>
            <w:tcW w:w="4995" w:type="dxa"/>
          </w:tcPr>
          <w:p w14:paraId="3D4940BF" w14:textId="31B40141" w:rsidR="002C61A3" w:rsidRDefault="00975BD8" w:rsidP="006F2E2A">
            <w:pPr>
              <w:tabs>
                <w:tab w:val="left" w:pos="2579"/>
              </w:tabs>
              <w:rPr>
                <w:rFonts w:ascii="Arial Narrow" w:hAnsi="Arial Narrow" w:cs="Arial"/>
              </w:rPr>
            </w:pPr>
            <w:r>
              <w:rPr>
                <w:rFonts w:ascii="Arial Narrow" w:hAnsi="Arial Narrow" w:cs="Arial"/>
              </w:rPr>
              <w:t>Bruce noted the misspelling of</w:t>
            </w:r>
            <w:r w:rsidR="002C61A3">
              <w:rPr>
                <w:rFonts w:ascii="Arial Narrow" w:hAnsi="Arial Narrow" w:cs="Arial"/>
              </w:rPr>
              <w:t xml:space="preserve"> </w:t>
            </w:r>
            <w:proofErr w:type="spellStart"/>
            <w:r>
              <w:rPr>
                <w:rFonts w:ascii="Arial Narrow" w:hAnsi="Arial Narrow" w:cs="Arial"/>
              </w:rPr>
              <w:t>Gabri</w:t>
            </w:r>
            <w:r w:rsidR="002C61A3">
              <w:rPr>
                <w:rFonts w:ascii="Arial Narrow" w:hAnsi="Arial Narrow" w:cs="Arial"/>
              </w:rPr>
              <w:t>leno</w:t>
            </w:r>
            <w:proofErr w:type="spellEnd"/>
            <w:r>
              <w:rPr>
                <w:rFonts w:ascii="Arial Narrow" w:hAnsi="Arial Narrow" w:cs="Arial"/>
              </w:rPr>
              <w:t xml:space="preserve"> in item 5.0.</w:t>
            </w:r>
          </w:p>
          <w:p w14:paraId="7EFDBC07" w14:textId="5891560C" w:rsidR="002C61A3" w:rsidRDefault="002C61A3" w:rsidP="006F2E2A">
            <w:pPr>
              <w:tabs>
                <w:tab w:val="left" w:pos="2579"/>
              </w:tabs>
              <w:rPr>
                <w:rFonts w:ascii="Arial Narrow" w:hAnsi="Arial Narrow" w:cs="Arial"/>
              </w:rPr>
            </w:pPr>
            <w:r>
              <w:rPr>
                <w:rFonts w:ascii="Arial Narrow" w:hAnsi="Arial Narrow" w:cs="Arial"/>
              </w:rPr>
              <w:t xml:space="preserve">Lisa Amos </w:t>
            </w:r>
            <w:r w:rsidR="00975BD8">
              <w:rPr>
                <w:rFonts w:ascii="Arial Narrow" w:hAnsi="Arial Narrow" w:cs="Arial"/>
              </w:rPr>
              <w:t xml:space="preserve">provided a Financial Literacy update to the committee and will be presenting at a future SPEAC meeting. </w:t>
            </w:r>
          </w:p>
          <w:p w14:paraId="493CA399" w14:textId="16B6A79A" w:rsidR="002C61A3" w:rsidRDefault="00975BD8" w:rsidP="006F2E2A">
            <w:pPr>
              <w:tabs>
                <w:tab w:val="left" w:pos="2579"/>
              </w:tabs>
              <w:rPr>
                <w:rFonts w:ascii="Arial Narrow" w:hAnsi="Arial Narrow" w:cs="Arial"/>
              </w:rPr>
            </w:pPr>
            <w:r>
              <w:rPr>
                <w:rFonts w:ascii="Arial Narrow" w:hAnsi="Arial Narrow" w:cs="Arial"/>
              </w:rPr>
              <w:t xml:space="preserve">Audrey </w:t>
            </w:r>
            <w:r w:rsidR="00A571E5">
              <w:rPr>
                <w:rFonts w:ascii="Arial Narrow" w:hAnsi="Arial Narrow" w:cs="Arial"/>
              </w:rPr>
              <w:t>suggested Lisa Rodriguez and Diana Felix to a present on the Title V grant to the Council at a future meeting. Further suggestion to extend this presentation to both SPEAC and the Student Equity Committee.</w:t>
            </w:r>
          </w:p>
          <w:p w14:paraId="0A4FFE0C" w14:textId="1C281865" w:rsidR="00A53AB1" w:rsidRPr="00D00E3E" w:rsidRDefault="00A53AB1" w:rsidP="006F2E2A">
            <w:pPr>
              <w:tabs>
                <w:tab w:val="left" w:pos="2579"/>
              </w:tabs>
              <w:rPr>
                <w:rFonts w:ascii="Arial Narrow" w:hAnsi="Arial Narrow" w:cs="Arial"/>
              </w:rPr>
            </w:pPr>
          </w:p>
        </w:tc>
        <w:tc>
          <w:tcPr>
            <w:tcW w:w="3618" w:type="dxa"/>
          </w:tcPr>
          <w:p w14:paraId="5725CB6A" w14:textId="3A2F2515" w:rsidR="00A571E5" w:rsidRDefault="00A571E5" w:rsidP="00A571E5">
            <w:pPr>
              <w:tabs>
                <w:tab w:val="left" w:pos="2579"/>
                <w:tab w:val="left" w:pos="4032"/>
              </w:tabs>
              <w:rPr>
                <w:rFonts w:ascii="Arial Narrow" w:hAnsi="Arial Narrow" w:cs="Arial"/>
              </w:rPr>
            </w:pPr>
            <w:r>
              <w:rPr>
                <w:rFonts w:ascii="Arial Narrow" w:hAnsi="Arial Narrow" w:cs="Arial"/>
              </w:rPr>
              <w:t>March 8 minutes accepted by the Council.</w:t>
            </w:r>
          </w:p>
          <w:p w14:paraId="61781761" w14:textId="77777777" w:rsidR="00A571E5" w:rsidRDefault="00A571E5" w:rsidP="002A208E">
            <w:pPr>
              <w:tabs>
                <w:tab w:val="left" w:pos="2579"/>
                <w:tab w:val="left" w:pos="4032"/>
              </w:tabs>
              <w:rPr>
                <w:rFonts w:ascii="Arial Narrow" w:hAnsi="Arial Narrow" w:cs="Arial"/>
              </w:rPr>
            </w:pPr>
          </w:p>
          <w:p w14:paraId="33D26F11" w14:textId="391122FD" w:rsidR="00975BD8" w:rsidRDefault="00975BD8" w:rsidP="002A208E">
            <w:pPr>
              <w:tabs>
                <w:tab w:val="left" w:pos="2579"/>
                <w:tab w:val="left" w:pos="4032"/>
              </w:tabs>
              <w:rPr>
                <w:rFonts w:ascii="Arial Narrow" w:hAnsi="Arial Narrow" w:cs="Arial"/>
              </w:rPr>
            </w:pPr>
            <w:r>
              <w:rPr>
                <w:rFonts w:ascii="Arial Narrow" w:hAnsi="Arial Narrow" w:cs="Arial"/>
              </w:rPr>
              <w:t>Lisa Amos will be invited to a future SPEAC meeting to report to on the Mountie Money Management Center.</w:t>
            </w:r>
          </w:p>
          <w:p w14:paraId="14CAAD94" w14:textId="6DF3D319" w:rsidR="00975BD8" w:rsidRDefault="00975BD8" w:rsidP="002A208E">
            <w:pPr>
              <w:tabs>
                <w:tab w:val="left" w:pos="2579"/>
                <w:tab w:val="left" w:pos="4032"/>
              </w:tabs>
              <w:rPr>
                <w:rFonts w:ascii="Arial Narrow" w:hAnsi="Arial Narrow" w:cs="Arial"/>
              </w:rPr>
            </w:pPr>
          </w:p>
          <w:p w14:paraId="3DF65294" w14:textId="4F912914" w:rsidR="00A571E5" w:rsidRDefault="00A571E5" w:rsidP="002A208E">
            <w:pPr>
              <w:tabs>
                <w:tab w:val="left" w:pos="2579"/>
                <w:tab w:val="left" w:pos="4032"/>
              </w:tabs>
              <w:rPr>
                <w:rFonts w:ascii="Arial Narrow" w:hAnsi="Arial Narrow" w:cs="Arial"/>
              </w:rPr>
            </w:pPr>
            <w:r>
              <w:rPr>
                <w:rFonts w:ascii="Arial Narrow" w:hAnsi="Arial Narrow" w:cs="Arial"/>
              </w:rPr>
              <w:t xml:space="preserve">A joint SPEAC/SEC meeting will be scheduled in May for a presentation from Lisa Rodriguez and Diana Felix on the Title V grant. </w:t>
            </w:r>
          </w:p>
          <w:p w14:paraId="566614A0" w14:textId="559465C5" w:rsidR="00F327C2" w:rsidRDefault="00F327C2" w:rsidP="002A208E">
            <w:pPr>
              <w:tabs>
                <w:tab w:val="left" w:pos="2579"/>
                <w:tab w:val="left" w:pos="4032"/>
              </w:tabs>
              <w:rPr>
                <w:rFonts w:ascii="Arial Narrow" w:hAnsi="Arial Narrow" w:cs="Arial"/>
              </w:rPr>
            </w:pPr>
          </w:p>
          <w:p w14:paraId="39D1BEF1" w14:textId="67635A6E" w:rsidR="00A53AB1" w:rsidRPr="00D00E3E" w:rsidRDefault="00F327C2" w:rsidP="002A208E">
            <w:pPr>
              <w:tabs>
                <w:tab w:val="left" w:pos="2579"/>
                <w:tab w:val="left" w:pos="4032"/>
              </w:tabs>
              <w:rPr>
                <w:rFonts w:ascii="Arial Narrow" w:hAnsi="Arial Narrow" w:cs="Arial"/>
              </w:rPr>
            </w:pPr>
            <w:r>
              <w:rPr>
                <w:rFonts w:ascii="Arial Narrow" w:hAnsi="Arial Narrow" w:cs="Arial"/>
              </w:rPr>
              <w:t>Accreditation Standard IV</w:t>
            </w:r>
            <w:r w:rsidR="008F7A6C">
              <w:rPr>
                <w:rFonts w:ascii="Arial Narrow" w:hAnsi="Arial Narrow" w:cs="Arial"/>
              </w:rPr>
              <w:t>.A.7</w:t>
            </w:r>
          </w:p>
        </w:tc>
      </w:tr>
      <w:tr w:rsidR="00A53AB1" w:rsidRPr="007D6453" w14:paraId="672D5E92" w14:textId="77777777" w:rsidTr="0006119C">
        <w:trPr>
          <w:trHeight w:val="80"/>
        </w:trPr>
        <w:tc>
          <w:tcPr>
            <w:tcW w:w="660" w:type="dxa"/>
            <w:tcBorders>
              <w:top w:val="single" w:sz="4" w:space="0" w:color="auto"/>
              <w:left w:val="double" w:sz="4" w:space="0" w:color="auto"/>
              <w:bottom w:val="single" w:sz="4" w:space="0" w:color="auto"/>
              <w:right w:val="single" w:sz="4" w:space="0" w:color="auto"/>
            </w:tcBorders>
          </w:tcPr>
          <w:p w14:paraId="5E839000" w14:textId="66BABC86" w:rsidR="00A53AB1" w:rsidRPr="0035314A" w:rsidRDefault="00A53AB1" w:rsidP="00F00481">
            <w:pPr>
              <w:jc w:val="center"/>
              <w:rPr>
                <w:rFonts w:ascii="Arial Narrow" w:hAnsi="Arial Narrow" w:cs="Arial"/>
              </w:rPr>
            </w:pPr>
            <w:r>
              <w:rPr>
                <w:rFonts w:ascii="Arial Narrow" w:hAnsi="Arial Narrow" w:cs="Arial"/>
              </w:rPr>
              <w:lastRenderedPageBreak/>
              <w:t>b</w:t>
            </w:r>
            <w:r w:rsidRPr="1B20CEBD">
              <w:rPr>
                <w:rFonts w:ascii="Arial Narrow" w:hAnsi="Arial Narrow" w:cs="Arial"/>
              </w:rPr>
              <w:t>.</w:t>
            </w:r>
          </w:p>
        </w:tc>
        <w:tc>
          <w:tcPr>
            <w:tcW w:w="4815" w:type="dxa"/>
            <w:tcBorders>
              <w:top w:val="single" w:sz="4" w:space="0" w:color="auto"/>
              <w:left w:val="single" w:sz="4" w:space="0" w:color="auto"/>
              <w:bottom w:val="single" w:sz="4" w:space="0" w:color="auto"/>
              <w:right w:val="single" w:sz="4" w:space="0" w:color="auto"/>
            </w:tcBorders>
          </w:tcPr>
          <w:p w14:paraId="1E78E578" w14:textId="43656757" w:rsidR="00A53AB1" w:rsidRPr="00C05DF6" w:rsidRDefault="00A53AB1" w:rsidP="00846F0A">
            <w:pPr>
              <w:rPr>
                <w:rFonts w:ascii="Arial Narrow" w:hAnsi="Arial Narrow" w:cs="Arial"/>
              </w:rPr>
            </w:pPr>
            <w:r>
              <w:rPr>
                <w:rFonts w:ascii="Arial Narrow" w:hAnsi="Arial Narrow" w:cs="Arial"/>
              </w:rPr>
              <w:t>Assessment and Matriculation –</w:t>
            </w:r>
            <w:hyperlink r:id="rId13" w:history="1">
              <w:r w:rsidR="00C76E85" w:rsidRPr="00520042">
                <w:rPr>
                  <w:rStyle w:val="Hyperlink"/>
                  <w:rFonts w:ascii="Arial Narrow" w:hAnsi="Arial Narrow" w:cs="Arial"/>
                </w:rPr>
                <w:t>March 10</w:t>
              </w:r>
            </w:hyperlink>
            <w:r w:rsidR="00846F0A">
              <w:rPr>
                <w:rFonts w:ascii="Arial Narrow" w:hAnsi="Arial Narrow" w:cs="Arial"/>
              </w:rPr>
              <w:t xml:space="preserve"> </w:t>
            </w:r>
            <w:r>
              <w:rPr>
                <w:rFonts w:ascii="Arial Narrow" w:hAnsi="Arial Narrow" w:cs="Arial"/>
              </w:rPr>
              <w:t xml:space="preserve">minutes </w:t>
            </w:r>
            <w:r w:rsidRPr="003548EC">
              <w:rPr>
                <w:rFonts w:ascii="Arial Narrow" w:hAnsi="Arial Narrow"/>
              </w:rPr>
              <w:t>received f</w:t>
            </w:r>
            <w:r w:rsidRPr="003548EC">
              <w:rPr>
                <w:rFonts w:ascii="Arial Narrow" w:hAnsi="Arial Narrow" w:cs="Arial"/>
              </w:rPr>
              <w:t>or acceptance</w:t>
            </w:r>
          </w:p>
        </w:tc>
        <w:tc>
          <w:tcPr>
            <w:tcW w:w="4995" w:type="dxa"/>
            <w:tcBorders>
              <w:top w:val="single" w:sz="4" w:space="0" w:color="auto"/>
              <w:left w:val="single" w:sz="4" w:space="0" w:color="auto"/>
              <w:bottom w:val="single" w:sz="4" w:space="0" w:color="auto"/>
              <w:right w:val="single" w:sz="4" w:space="0" w:color="auto"/>
            </w:tcBorders>
          </w:tcPr>
          <w:p w14:paraId="21363077" w14:textId="6F7A003F" w:rsidR="002C61A3" w:rsidRDefault="00A571E5" w:rsidP="001421D5">
            <w:pPr>
              <w:rPr>
                <w:rFonts w:ascii="Arial Narrow" w:hAnsi="Arial Narrow" w:cs="Arial"/>
              </w:rPr>
            </w:pPr>
            <w:r>
              <w:rPr>
                <w:rFonts w:ascii="Arial Narrow" w:hAnsi="Arial Narrow" w:cs="Arial"/>
              </w:rPr>
              <w:t xml:space="preserve">The committee reviewed </w:t>
            </w:r>
            <w:r w:rsidR="002C61A3">
              <w:rPr>
                <w:rFonts w:ascii="Arial Narrow" w:hAnsi="Arial Narrow" w:cs="Arial"/>
              </w:rPr>
              <w:t>AQ survey results from Fall 2020</w:t>
            </w:r>
            <w:r w:rsidR="00784389">
              <w:rPr>
                <w:rFonts w:ascii="Arial Narrow" w:hAnsi="Arial Narrow" w:cs="Arial"/>
              </w:rPr>
              <w:t xml:space="preserve">. David suggested that we present these results at a future SPEAC meeting. Suggestion to invite Vera Froman from RIE for this presentation. </w:t>
            </w:r>
          </w:p>
          <w:p w14:paraId="36686B8C" w14:textId="77777777" w:rsidR="00784389" w:rsidRDefault="00784389" w:rsidP="001421D5">
            <w:pPr>
              <w:rPr>
                <w:rFonts w:ascii="Arial Narrow" w:hAnsi="Arial Narrow" w:cs="Arial"/>
              </w:rPr>
            </w:pPr>
          </w:p>
          <w:p w14:paraId="5C73DC67" w14:textId="27ACB2AD" w:rsidR="002C61A3" w:rsidRDefault="00784389" w:rsidP="001421D5">
            <w:pPr>
              <w:rPr>
                <w:rFonts w:ascii="Arial Narrow" w:hAnsi="Arial Narrow" w:cs="Arial"/>
              </w:rPr>
            </w:pPr>
            <w:r>
              <w:rPr>
                <w:rFonts w:ascii="Arial Narrow" w:hAnsi="Arial Narrow" w:cs="Arial"/>
              </w:rPr>
              <w:t>David shared the committee’s discussion on the memo from the California Acceleration Project (</w:t>
            </w:r>
            <w:r w:rsidR="002C61A3">
              <w:rPr>
                <w:rFonts w:ascii="Arial Narrow" w:hAnsi="Arial Narrow" w:cs="Arial"/>
              </w:rPr>
              <w:t>CAP</w:t>
            </w:r>
            <w:r>
              <w:rPr>
                <w:rFonts w:ascii="Arial Narrow" w:hAnsi="Arial Narrow" w:cs="Arial"/>
              </w:rPr>
              <w:t xml:space="preserve">). </w:t>
            </w:r>
            <w:r w:rsidR="002C61A3">
              <w:rPr>
                <w:rFonts w:ascii="Arial Narrow" w:hAnsi="Arial Narrow" w:cs="Arial"/>
              </w:rPr>
              <w:t xml:space="preserve"> </w:t>
            </w:r>
            <w:r w:rsidR="003F55D0">
              <w:rPr>
                <w:rFonts w:ascii="Arial Narrow" w:hAnsi="Arial Narrow" w:cs="Arial"/>
              </w:rPr>
              <w:t xml:space="preserve">One of CAP’s cofounders </w:t>
            </w:r>
            <w:r w:rsidR="002C61A3">
              <w:rPr>
                <w:rFonts w:ascii="Arial Narrow" w:hAnsi="Arial Narrow" w:cs="Arial"/>
              </w:rPr>
              <w:t>sent an email to</w:t>
            </w:r>
            <w:r w:rsidR="003F55D0">
              <w:rPr>
                <w:rFonts w:ascii="Arial Narrow" w:hAnsi="Arial Narrow" w:cs="Arial"/>
              </w:rPr>
              <w:t xml:space="preserve"> Dr. Scroggins and </w:t>
            </w:r>
            <w:r w:rsidR="002C61A3">
              <w:rPr>
                <w:rFonts w:ascii="Arial Narrow" w:hAnsi="Arial Narrow" w:cs="Arial"/>
              </w:rPr>
              <w:t xml:space="preserve">deans </w:t>
            </w:r>
            <w:r w:rsidR="003F55D0">
              <w:rPr>
                <w:rFonts w:ascii="Arial Narrow" w:hAnsi="Arial Narrow" w:cs="Arial"/>
              </w:rPr>
              <w:t xml:space="preserve">of </w:t>
            </w:r>
            <w:r w:rsidR="002C61A3">
              <w:rPr>
                <w:rFonts w:ascii="Arial Narrow" w:hAnsi="Arial Narrow" w:cs="Arial"/>
              </w:rPr>
              <w:t>the Math and English department</w:t>
            </w:r>
            <w:r w:rsidR="00042CC0">
              <w:rPr>
                <w:rFonts w:ascii="Arial Narrow" w:hAnsi="Arial Narrow" w:cs="Arial"/>
              </w:rPr>
              <w:t>s</w:t>
            </w:r>
            <w:r w:rsidR="003F55D0">
              <w:rPr>
                <w:rFonts w:ascii="Arial Narrow" w:hAnsi="Arial Narrow" w:cs="Arial"/>
              </w:rPr>
              <w:t xml:space="preserve"> </w:t>
            </w:r>
            <w:r w:rsidR="00042CC0">
              <w:rPr>
                <w:rFonts w:ascii="Arial Narrow" w:hAnsi="Arial Narrow" w:cs="Arial"/>
              </w:rPr>
              <w:t xml:space="preserve">about </w:t>
            </w:r>
            <w:r>
              <w:rPr>
                <w:rFonts w:ascii="Arial Narrow" w:hAnsi="Arial Narrow" w:cs="Arial"/>
              </w:rPr>
              <w:t>what the equity situation looks like fr</w:t>
            </w:r>
            <w:r w:rsidR="003F55D0">
              <w:rPr>
                <w:rFonts w:ascii="Arial Narrow" w:hAnsi="Arial Narrow" w:cs="Arial"/>
              </w:rPr>
              <w:t xml:space="preserve">om </w:t>
            </w:r>
            <w:r w:rsidR="00042CC0">
              <w:rPr>
                <w:rFonts w:ascii="Arial Narrow" w:hAnsi="Arial Narrow" w:cs="Arial"/>
              </w:rPr>
              <w:t xml:space="preserve">a </w:t>
            </w:r>
            <w:r w:rsidR="003F55D0">
              <w:rPr>
                <w:rFonts w:ascii="Arial Narrow" w:hAnsi="Arial Narrow" w:cs="Arial"/>
              </w:rPr>
              <w:t>PPIC report, and</w:t>
            </w:r>
            <w:r>
              <w:rPr>
                <w:rFonts w:ascii="Arial Narrow" w:hAnsi="Arial Narrow" w:cs="Arial"/>
              </w:rPr>
              <w:t xml:space="preserve"> how </w:t>
            </w:r>
            <w:r w:rsidR="003F55D0">
              <w:rPr>
                <w:rFonts w:ascii="Arial Narrow" w:hAnsi="Arial Narrow" w:cs="Arial"/>
              </w:rPr>
              <w:t>we are</w:t>
            </w:r>
            <w:r>
              <w:rPr>
                <w:rFonts w:ascii="Arial Narrow" w:hAnsi="Arial Narrow" w:cs="Arial"/>
              </w:rPr>
              <w:t xml:space="preserve"> offering m</w:t>
            </w:r>
            <w:r w:rsidR="003F55D0">
              <w:rPr>
                <w:rFonts w:ascii="Arial Narrow" w:hAnsi="Arial Narrow" w:cs="Arial"/>
              </w:rPr>
              <w:t xml:space="preserve">ore pre-transfer level courses </w:t>
            </w:r>
            <w:r w:rsidR="00042CC0">
              <w:rPr>
                <w:rFonts w:ascii="Arial Narrow" w:hAnsi="Arial Narrow" w:cs="Arial"/>
              </w:rPr>
              <w:t xml:space="preserve">than </w:t>
            </w:r>
            <w:r>
              <w:rPr>
                <w:rFonts w:ascii="Arial Narrow" w:hAnsi="Arial Narrow" w:cs="Arial"/>
              </w:rPr>
              <w:t>transfer</w:t>
            </w:r>
            <w:r w:rsidR="00042CC0">
              <w:rPr>
                <w:rFonts w:ascii="Arial Narrow" w:hAnsi="Arial Narrow" w:cs="Arial"/>
              </w:rPr>
              <w:t>-</w:t>
            </w:r>
            <w:r>
              <w:rPr>
                <w:rFonts w:ascii="Arial Narrow" w:hAnsi="Arial Narrow" w:cs="Arial"/>
              </w:rPr>
              <w:t xml:space="preserve">level courses with corequisites. </w:t>
            </w:r>
            <w:r w:rsidR="002C61A3">
              <w:rPr>
                <w:rFonts w:ascii="Arial Narrow" w:hAnsi="Arial Narrow" w:cs="Arial"/>
              </w:rPr>
              <w:t xml:space="preserve">CAP is </w:t>
            </w:r>
            <w:proofErr w:type="gramStart"/>
            <w:r w:rsidR="002C61A3">
              <w:rPr>
                <w:rFonts w:ascii="Arial Narrow" w:hAnsi="Arial Narrow" w:cs="Arial"/>
              </w:rPr>
              <w:t>definitely pushing</w:t>
            </w:r>
            <w:proofErr w:type="gramEnd"/>
            <w:r w:rsidR="002C61A3">
              <w:rPr>
                <w:rFonts w:ascii="Arial Narrow" w:hAnsi="Arial Narrow" w:cs="Arial"/>
              </w:rPr>
              <w:t xml:space="preserve"> for the elimination </w:t>
            </w:r>
            <w:r w:rsidR="003F55D0">
              <w:rPr>
                <w:rFonts w:ascii="Arial Narrow" w:hAnsi="Arial Narrow" w:cs="Arial"/>
              </w:rPr>
              <w:t>of</w:t>
            </w:r>
            <w:r w:rsidR="002C61A3">
              <w:rPr>
                <w:rFonts w:ascii="Arial Narrow" w:hAnsi="Arial Narrow" w:cs="Arial"/>
              </w:rPr>
              <w:t xml:space="preserve"> pre-transfer level courses.</w:t>
            </w:r>
          </w:p>
          <w:p w14:paraId="3C84EF02" w14:textId="299DCFE9" w:rsidR="00F327C2" w:rsidRDefault="002C61A3" w:rsidP="001421D5">
            <w:pPr>
              <w:rPr>
                <w:rFonts w:ascii="Arial Narrow" w:hAnsi="Arial Narrow" w:cs="Arial"/>
              </w:rPr>
            </w:pPr>
            <w:r>
              <w:rPr>
                <w:rFonts w:ascii="Arial Narrow" w:hAnsi="Arial Narrow" w:cs="Arial"/>
              </w:rPr>
              <w:t xml:space="preserve">The </w:t>
            </w:r>
            <w:r w:rsidR="00042CC0">
              <w:rPr>
                <w:rFonts w:ascii="Arial Narrow" w:hAnsi="Arial Narrow" w:cs="Arial"/>
              </w:rPr>
              <w:t>Math D</w:t>
            </w:r>
            <w:r>
              <w:rPr>
                <w:rFonts w:ascii="Arial Narrow" w:hAnsi="Arial Narrow" w:cs="Arial"/>
              </w:rPr>
              <w:t>epartment is trying to figure out what to do to respond to this email.</w:t>
            </w:r>
            <w:r w:rsidR="003F55D0">
              <w:rPr>
                <w:rFonts w:ascii="Arial Narrow" w:hAnsi="Arial Narrow" w:cs="Arial"/>
              </w:rPr>
              <w:t xml:space="preserve"> There is</w:t>
            </w:r>
            <w:r>
              <w:rPr>
                <w:rFonts w:ascii="Arial Narrow" w:hAnsi="Arial Narrow" w:cs="Arial"/>
              </w:rPr>
              <w:t xml:space="preserve"> a huge </w:t>
            </w:r>
            <w:r w:rsidR="003F55D0">
              <w:rPr>
                <w:rFonts w:ascii="Arial Narrow" w:hAnsi="Arial Narrow" w:cs="Arial"/>
              </w:rPr>
              <w:t xml:space="preserve">concern of removing our </w:t>
            </w:r>
            <w:r>
              <w:rPr>
                <w:rFonts w:ascii="Arial Narrow" w:hAnsi="Arial Narrow" w:cs="Arial"/>
              </w:rPr>
              <w:t>pre-tran</w:t>
            </w:r>
            <w:r w:rsidR="00F327C2">
              <w:rPr>
                <w:rFonts w:ascii="Arial Narrow" w:hAnsi="Arial Narrow" w:cs="Arial"/>
              </w:rPr>
              <w:t xml:space="preserve">sfer level courses. </w:t>
            </w:r>
            <w:r w:rsidR="003F55D0">
              <w:rPr>
                <w:rFonts w:ascii="Arial Narrow" w:hAnsi="Arial Narrow" w:cs="Arial"/>
              </w:rPr>
              <w:t xml:space="preserve">However, the state may get to the point of mandating the removal of remedial courses. </w:t>
            </w:r>
          </w:p>
          <w:p w14:paraId="5270EBE0" w14:textId="2F1BC673" w:rsidR="00F327C2" w:rsidRDefault="003F55D0" w:rsidP="001421D5">
            <w:pPr>
              <w:rPr>
                <w:rFonts w:ascii="Arial Narrow" w:hAnsi="Arial Narrow" w:cs="Arial"/>
              </w:rPr>
            </w:pPr>
            <w:r>
              <w:rPr>
                <w:rFonts w:ascii="Arial Narrow" w:hAnsi="Arial Narrow" w:cs="Arial"/>
              </w:rPr>
              <w:t xml:space="preserve">David </w:t>
            </w:r>
            <w:r w:rsidR="00042CC0">
              <w:rPr>
                <w:rFonts w:ascii="Arial Narrow" w:hAnsi="Arial Narrow" w:cs="Arial"/>
              </w:rPr>
              <w:t xml:space="preserve">shared </w:t>
            </w:r>
            <w:r>
              <w:rPr>
                <w:rFonts w:ascii="Arial Narrow" w:hAnsi="Arial Narrow" w:cs="Arial"/>
              </w:rPr>
              <w:t xml:space="preserve">that there still is a demand from </w:t>
            </w:r>
            <w:r w:rsidR="00F327C2">
              <w:rPr>
                <w:rFonts w:ascii="Arial Narrow" w:hAnsi="Arial Narrow" w:cs="Arial"/>
              </w:rPr>
              <w:t>students</w:t>
            </w:r>
            <w:r>
              <w:rPr>
                <w:rFonts w:ascii="Arial Narrow" w:hAnsi="Arial Narrow" w:cs="Arial"/>
              </w:rPr>
              <w:t xml:space="preserve"> for pre-transfer level courses. </w:t>
            </w:r>
            <w:r w:rsidR="00042CC0">
              <w:rPr>
                <w:rFonts w:ascii="Arial Narrow" w:hAnsi="Arial Narrow" w:cs="Arial"/>
              </w:rPr>
              <w:t xml:space="preserve">The Math Department </w:t>
            </w:r>
            <w:r w:rsidR="00F327C2">
              <w:rPr>
                <w:rFonts w:ascii="Arial Narrow" w:hAnsi="Arial Narrow" w:cs="Arial"/>
              </w:rPr>
              <w:t>would like to keep offering them, as long as there is student demand.</w:t>
            </w:r>
            <w:r w:rsidR="004C6F62">
              <w:rPr>
                <w:rFonts w:ascii="Arial Narrow" w:hAnsi="Arial Narrow" w:cs="Arial"/>
              </w:rPr>
              <w:t xml:space="preserve"> One of the priorities now is to further research who is taking pre-transfer level courses and why </w:t>
            </w:r>
            <w:r w:rsidR="00E51695">
              <w:rPr>
                <w:rFonts w:ascii="Arial Narrow" w:hAnsi="Arial Narrow" w:cs="Arial"/>
              </w:rPr>
              <w:t>they are</w:t>
            </w:r>
            <w:r w:rsidR="004C6F62">
              <w:rPr>
                <w:rFonts w:ascii="Arial Narrow" w:hAnsi="Arial Narrow" w:cs="Arial"/>
              </w:rPr>
              <w:t xml:space="preserve"> being taken. </w:t>
            </w:r>
          </w:p>
          <w:p w14:paraId="1F07E9F6" w14:textId="1BEFFFAC" w:rsidR="00A53AB1" w:rsidRPr="007D6453" w:rsidRDefault="00A53AB1" w:rsidP="004C6F62">
            <w:pPr>
              <w:rPr>
                <w:rFonts w:ascii="Arial Narrow" w:hAnsi="Arial Narrow" w:cs="Arial"/>
              </w:rPr>
            </w:pPr>
          </w:p>
        </w:tc>
        <w:tc>
          <w:tcPr>
            <w:tcW w:w="3618" w:type="dxa"/>
            <w:tcBorders>
              <w:top w:val="single" w:sz="4" w:space="0" w:color="auto"/>
              <w:left w:val="single" w:sz="4" w:space="0" w:color="auto"/>
              <w:bottom w:val="single" w:sz="4" w:space="0" w:color="auto"/>
              <w:right w:val="double" w:sz="4" w:space="0" w:color="auto"/>
            </w:tcBorders>
          </w:tcPr>
          <w:p w14:paraId="2AEFC73E" w14:textId="77777777" w:rsidR="00F327C2" w:rsidRDefault="00F327C2" w:rsidP="001421D5">
            <w:pPr>
              <w:rPr>
                <w:rFonts w:ascii="Arial Narrow" w:hAnsi="Arial Narrow" w:cs="Arial"/>
              </w:rPr>
            </w:pPr>
            <w:r>
              <w:rPr>
                <w:rFonts w:ascii="Arial Narrow" w:hAnsi="Arial Narrow" w:cs="Arial"/>
              </w:rPr>
              <w:t>March 10 minutes accepted by the Council.</w:t>
            </w:r>
          </w:p>
          <w:p w14:paraId="6B8D4F6D" w14:textId="77777777" w:rsidR="00F327C2" w:rsidRDefault="00F327C2" w:rsidP="001421D5">
            <w:pPr>
              <w:rPr>
                <w:rFonts w:ascii="Arial Narrow" w:hAnsi="Arial Narrow" w:cs="Arial"/>
              </w:rPr>
            </w:pPr>
          </w:p>
          <w:p w14:paraId="058F3409" w14:textId="77777777" w:rsidR="00F327C2" w:rsidRDefault="00F327C2" w:rsidP="001421D5">
            <w:pPr>
              <w:rPr>
                <w:rFonts w:ascii="Arial Narrow" w:hAnsi="Arial Narrow" w:cs="Arial"/>
              </w:rPr>
            </w:pPr>
          </w:p>
          <w:p w14:paraId="0DA75325" w14:textId="62CDA59C" w:rsidR="00A53AB1" w:rsidRPr="007D6453" w:rsidRDefault="00F327C2" w:rsidP="001421D5">
            <w:pPr>
              <w:rPr>
                <w:rFonts w:ascii="Arial Narrow" w:hAnsi="Arial Narrow" w:cs="Arial"/>
              </w:rPr>
            </w:pPr>
            <w:r>
              <w:rPr>
                <w:rFonts w:ascii="Arial Narrow" w:hAnsi="Arial Narrow" w:cs="Arial"/>
              </w:rPr>
              <w:t>Accreditation Standard IV</w:t>
            </w:r>
            <w:r w:rsidR="008F7A6C">
              <w:rPr>
                <w:rFonts w:ascii="Arial Narrow" w:hAnsi="Arial Narrow" w:cs="Arial"/>
              </w:rPr>
              <w:t>.A.7</w:t>
            </w:r>
          </w:p>
        </w:tc>
      </w:tr>
      <w:tr w:rsidR="00A53AB1" w:rsidRPr="007D6453" w14:paraId="147639BE" w14:textId="77777777" w:rsidTr="004A3825">
        <w:trPr>
          <w:trHeight w:val="1730"/>
        </w:trPr>
        <w:tc>
          <w:tcPr>
            <w:tcW w:w="660" w:type="dxa"/>
            <w:tcBorders>
              <w:top w:val="single" w:sz="4" w:space="0" w:color="auto"/>
              <w:left w:val="double" w:sz="4" w:space="0" w:color="auto"/>
              <w:bottom w:val="single" w:sz="4" w:space="0" w:color="auto"/>
              <w:right w:val="single" w:sz="4" w:space="0" w:color="auto"/>
            </w:tcBorders>
          </w:tcPr>
          <w:p w14:paraId="5174BB74" w14:textId="11AC6FC8" w:rsidR="00A53AB1" w:rsidRDefault="00A53AB1" w:rsidP="00F00481">
            <w:pPr>
              <w:jc w:val="center"/>
              <w:rPr>
                <w:rFonts w:ascii="Arial Narrow" w:hAnsi="Arial Narrow" w:cs="Arial"/>
              </w:rPr>
            </w:pPr>
            <w:r>
              <w:rPr>
                <w:rFonts w:ascii="Arial Narrow" w:hAnsi="Arial Narrow" w:cs="Arial"/>
              </w:rPr>
              <w:t>c.</w:t>
            </w:r>
          </w:p>
        </w:tc>
        <w:tc>
          <w:tcPr>
            <w:tcW w:w="4815" w:type="dxa"/>
            <w:tcBorders>
              <w:top w:val="single" w:sz="4" w:space="0" w:color="auto"/>
              <w:left w:val="single" w:sz="4" w:space="0" w:color="auto"/>
              <w:bottom w:val="single" w:sz="4" w:space="0" w:color="auto"/>
              <w:right w:val="single" w:sz="4" w:space="0" w:color="auto"/>
            </w:tcBorders>
          </w:tcPr>
          <w:p w14:paraId="18F378E0" w14:textId="6174B468" w:rsidR="00A53AB1" w:rsidRDefault="00A53AB1" w:rsidP="00846F0A">
            <w:pPr>
              <w:rPr>
                <w:rFonts w:ascii="Arial Narrow" w:hAnsi="Arial Narrow" w:cs="Arial"/>
              </w:rPr>
            </w:pPr>
            <w:r>
              <w:rPr>
                <w:rFonts w:ascii="Arial Narrow" w:hAnsi="Arial Narrow" w:cs="Arial"/>
              </w:rPr>
              <w:t xml:space="preserve">Retention and Persistence </w:t>
            </w:r>
            <w:r w:rsidR="00520042">
              <w:rPr>
                <w:rFonts w:ascii="Arial Narrow" w:hAnsi="Arial Narrow" w:cs="Arial"/>
              </w:rPr>
              <w:t xml:space="preserve">– </w:t>
            </w:r>
            <w:hyperlink r:id="rId14" w:history="1">
              <w:r w:rsidR="00520042" w:rsidRPr="001C2B8A">
                <w:rPr>
                  <w:rStyle w:val="Hyperlink"/>
                  <w:rFonts w:ascii="Arial Narrow" w:hAnsi="Arial Narrow" w:cs="Arial"/>
                </w:rPr>
                <w:t>March 9</w:t>
              </w:r>
            </w:hyperlink>
            <w:r w:rsidR="00846F0A">
              <w:t xml:space="preserve"> </w:t>
            </w:r>
            <w:r>
              <w:rPr>
                <w:rFonts w:ascii="Arial Narrow" w:hAnsi="Arial Narrow" w:cs="Arial"/>
              </w:rPr>
              <w:t>minutes received for acceptance</w:t>
            </w:r>
          </w:p>
        </w:tc>
        <w:tc>
          <w:tcPr>
            <w:tcW w:w="4995" w:type="dxa"/>
            <w:tcBorders>
              <w:top w:val="single" w:sz="4" w:space="0" w:color="auto"/>
              <w:left w:val="single" w:sz="4" w:space="0" w:color="auto"/>
              <w:bottom w:val="single" w:sz="4" w:space="0" w:color="auto"/>
              <w:right w:val="single" w:sz="4" w:space="0" w:color="auto"/>
            </w:tcBorders>
          </w:tcPr>
          <w:p w14:paraId="0920FB60" w14:textId="22C42C4D" w:rsidR="00C5416B" w:rsidRDefault="00D906E0" w:rsidP="001421D5">
            <w:pPr>
              <w:rPr>
                <w:rFonts w:ascii="Arial Narrow" w:hAnsi="Arial Narrow" w:cs="Arial"/>
              </w:rPr>
            </w:pPr>
            <w:r>
              <w:rPr>
                <w:rFonts w:ascii="Arial Narrow" w:hAnsi="Arial Narrow" w:cs="Arial"/>
              </w:rPr>
              <w:t>Sara shared with the Council that</w:t>
            </w:r>
            <w:r w:rsidR="0006119C">
              <w:rPr>
                <w:rFonts w:ascii="Arial Narrow" w:hAnsi="Arial Narrow" w:cs="Arial"/>
              </w:rPr>
              <w:t xml:space="preserve"> </w:t>
            </w:r>
            <w:r w:rsidR="00C5416B">
              <w:rPr>
                <w:rFonts w:ascii="Arial Narrow" w:hAnsi="Arial Narrow" w:cs="Arial"/>
              </w:rPr>
              <w:t xml:space="preserve">these </w:t>
            </w:r>
            <w:r w:rsidR="0006119C">
              <w:rPr>
                <w:rFonts w:ascii="Arial Narrow" w:hAnsi="Arial Narrow" w:cs="Arial"/>
              </w:rPr>
              <w:t xml:space="preserve">minutes are from </w:t>
            </w:r>
            <w:r w:rsidR="00C5416B">
              <w:rPr>
                <w:rFonts w:ascii="Arial Narrow" w:hAnsi="Arial Narrow" w:cs="Arial"/>
              </w:rPr>
              <w:t>the first</w:t>
            </w:r>
            <w:r w:rsidR="0006119C">
              <w:rPr>
                <w:rFonts w:ascii="Arial Narrow" w:hAnsi="Arial Narrow" w:cs="Arial"/>
              </w:rPr>
              <w:t xml:space="preserve"> meeting</w:t>
            </w:r>
            <w:r w:rsidR="00C5416B">
              <w:rPr>
                <w:rFonts w:ascii="Arial Narrow" w:hAnsi="Arial Narrow" w:cs="Arial"/>
              </w:rPr>
              <w:t xml:space="preserve"> of </w:t>
            </w:r>
            <w:r w:rsidR="0006119C">
              <w:rPr>
                <w:rFonts w:ascii="Arial Narrow" w:hAnsi="Arial Narrow" w:cs="Arial"/>
              </w:rPr>
              <w:t xml:space="preserve">the </w:t>
            </w:r>
            <w:r w:rsidR="00C5416B">
              <w:rPr>
                <w:rFonts w:ascii="Arial Narrow" w:hAnsi="Arial Narrow" w:cs="Arial"/>
              </w:rPr>
              <w:t>semester</w:t>
            </w:r>
            <w:r w:rsidR="0006119C">
              <w:rPr>
                <w:rFonts w:ascii="Arial Narrow" w:hAnsi="Arial Narrow" w:cs="Arial"/>
              </w:rPr>
              <w:t xml:space="preserve">. The presentation on “Break Down the Barriers to Student Success” is a project completed through Research and Guided Pathways, in which students draw their roadmap on poster board, was presented to the </w:t>
            </w:r>
            <w:r w:rsidR="0006119C">
              <w:rPr>
                <w:rFonts w:ascii="Arial Narrow" w:hAnsi="Arial Narrow" w:cs="Arial"/>
              </w:rPr>
              <w:lastRenderedPageBreak/>
              <w:t xml:space="preserve">Retention and Persistence committee to obtain suggestions and feedback. </w:t>
            </w:r>
          </w:p>
          <w:p w14:paraId="588F75CA" w14:textId="5798F049" w:rsidR="00C5416B" w:rsidRDefault="0006119C" w:rsidP="001421D5">
            <w:pPr>
              <w:rPr>
                <w:rFonts w:ascii="Arial Narrow" w:hAnsi="Arial Narrow" w:cs="Arial"/>
              </w:rPr>
            </w:pPr>
            <w:r>
              <w:rPr>
                <w:rFonts w:ascii="Arial Narrow" w:hAnsi="Arial Narrow" w:cs="Arial"/>
              </w:rPr>
              <w:t>Item 4.0 Other resources shared during the presentation: Audrey pointed out how useful the F</w:t>
            </w:r>
            <w:r w:rsidR="00C5416B">
              <w:rPr>
                <w:rFonts w:ascii="Arial Narrow" w:hAnsi="Arial Narrow" w:cs="Arial"/>
              </w:rPr>
              <w:t>aculty</w:t>
            </w:r>
            <w:r>
              <w:rPr>
                <w:rFonts w:ascii="Arial Narrow" w:hAnsi="Arial Narrow" w:cs="Arial"/>
              </w:rPr>
              <w:t xml:space="preserve"> and Student</w:t>
            </w:r>
            <w:r w:rsidR="00C5416B">
              <w:rPr>
                <w:rFonts w:ascii="Arial Narrow" w:hAnsi="Arial Narrow" w:cs="Arial"/>
              </w:rPr>
              <w:t xml:space="preserve"> Toolkits </w:t>
            </w:r>
            <w:r>
              <w:rPr>
                <w:rFonts w:ascii="Arial Narrow" w:hAnsi="Arial Narrow" w:cs="Arial"/>
              </w:rPr>
              <w:t xml:space="preserve">are. The Council would like to invite Emily Versace to </w:t>
            </w:r>
            <w:r w:rsidR="00042CC0">
              <w:rPr>
                <w:rFonts w:ascii="Arial Narrow" w:hAnsi="Arial Narrow" w:cs="Arial"/>
              </w:rPr>
              <w:t xml:space="preserve">talk about </w:t>
            </w:r>
            <w:r w:rsidR="00C5416B">
              <w:rPr>
                <w:rFonts w:ascii="Arial Narrow" w:hAnsi="Arial Narrow" w:cs="Arial"/>
              </w:rPr>
              <w:t>Faculty and Student Toolkit</w:t>
            </w:r>
            <w:r>
              <w:rPr>
                <w:rFonts w:ascii="Arial Narrow" w:hAnsi="Arial Narrow" w:cs="Arial"/>
              </w:rPr>
              <w:t>s at a future SPEAC meeting.</w:t>
            </w:r>
          </w:p>
          <w:p w14:paraId="1E716FF7" w14:textId="77777777" w:rsidR="00C5416B" w:rsidRDefault="00C5416B" w:rsidP="001421D5">
            <w:pPr>
              <w:rPr>
                <w:rFonts w:ascii="Arial Narrow" w:hAnsi="Arial Narrow" w:cs="Arial"/>
              </w:rPr>
            </w:pPr>
          </w:p>
          <w:p w14:paraId="4F70F5BA" w14:textId="12A6A76B" w:rsidR="00A53AB1" w:rsidRPr="007D6453" w:rsidRDefault="00C5416B" w:rsidP="001421D5">
            <w:pPr>
              <w:rPr>
                <w:rFonts w:ascii="Arial Narrow" w:hAnsi="Arial Narrow" w:cs="Arial"/>
              </w:rPr>
            </w:pPr>
            <w:r>
              <w:rPr>
                <w:rFonts w:ascii="Arial Narrow" w:hAnsi="Arial Narrow" w:cs="Arial"/>
              </w:rPr>
              <w:t xml:space="preserve"> </w:t>
            </w:r>
          </w:p>
        </w:tc>
        <w:tc>
          <w:tcPr>
            <w:tcW w:w="3618" w:type="dxa"/>
            <w:tcBorders>
              <w:top w:val="single" w:sz="4" w:space="0" w:color="auto"/>
              <w:left w:val="single" w:sz="4" w:space="0" w:color="auto"/>
              <w:bottom w:val="single" w:sz="4" w:space="0" w:color="auto"/>
              <w:right w:val="double" w:sz="4" w:space="0" w:color="auto"/>
            </w:tcBorders>
          </w:tcPr>
          <w:p w14:paraId="46FAF860" w14:textId="4A6D6ECA" w:rsidR="0006119C" w:rsidRDefault="0006119C" w:rsidP="008F7A6C">
            <w:pPr>
              <w:rPr>
                <w:rFonts w:ascii="Arial Narrow" w:hAnsi="Arial Narrow" w:cs="Arial"/>
              </w:rPr>
            </w:pPr>
            <w:r>
              <w:rPr>
                <w:rFonts w:ascii="Arial Narrow" w:hAnsi="Arial Narrow" w:cs="Arial"/>
              </w:rPr>
              <w:lastRenderedPageBreak/>
              <w:t>Emily Versace will be invited to a future SPEAC meeting to present on the Faculty and Student Toolkits.</w:t>
            </w:r>
          </w:p>
          <w:p w14:paraId="725A4C3C" w14:textId="77777777" w:rsidR="0006119C" w:rsidRDefault="0006119C" w:rsidP="008F7A6C">
            <w:pPr>
              <w:rPr>
                <w:rFonts w:ascii="Arial Narrow" w:hAnsi="Arial Narrow" w:cs="Arial"/>
              </w:rPr>
            </w:pPr>
          </w:p>
          <w:p w14:paraId="387BA6E7" w14:textId="7317C7D6" w:rsidR="008F7A6C" w:rsidRDefault="008F7A6C" w:rsidP="008F7A6C">
            <w:pPr>
              <w:rPr>
                <w:rFonts w:ascii="Arial Narrow" w:hAnsi="Arial Narrow" w:cs="Arial"/>
              </w:rPr>
            </w:pPr>
            <w:r>
              <w:rPr>
                <w:rFonts w:ascii="Arial Narrow" w:hAnsi="Arial Narrow" w:cs="Arial"/>
              </w:rPr>
              <w:t>March 9 minutes accepted by the Council.</w:t>
            </w:r>
          </w:p>
          <w:p w14:paraId="3B8FBDEE" w14:textId="6340167E" w:rsidR="00A53AB1" w:rsidRPr="007D6453" w:rsidRDefault="008F7A6C" w:rsidP="008F7A6C">
            <w:pPr>
              <w:rPr>
                <w:rFonts w:ascii="Arial Narrow" w:hAnsi="Arial Narrow" w:cs="Arial"/>
              </w:rPr>
            </w:pPr>
            <w:r>
              <w:rPr>
                <w:rFonts w:ascii="Arial Narrow" w:hAnsi="Arial Narrow" w:cs="Arial"/>
              </w:rPr>
              <w:t>Accreditation Standard IV.A.7</w:t>
            </w:r>
          </w:p>
        </w:tc>
      </w:tr>
      <w:tr w:rsidR="00A53AB1" w:rsidRPr="00E26782" w14:paraId="5C938C16" w14:textId="77777777" w:rsidTr="0006119C">
        <w:trPr>
          <w:trHeight w:val="80"/>
        </w:trPr>
        <w:tc>
          <w:tcPr>
            <w:tcW w:w="660" w:type="dxa"/>
            <w:tcBorders>
              <w:top w:val="single" w:sz="4" w:space="0" w:color="auto"/>
              <w:left w:val="double" w:sz="4" w:space="0" w:color="auto"/>
              <w:bottom w:val="single" w:sz="4" w:space="0" w:color="auto"/>
              <w:right w:val="single" w:sz="4" w:space="0" w:color="auto"/>
            </w:tcBorders>
          </w:tcPr>
          <w:p w14:paraId="7CD3FCAC" w14:textId="77777777" w:rsidR="00A53AB1" w:rsidRPr="00E26782" w:rsidRDefault="00A53AB1" w:rsidP="00E26782">
            <w:pPr>
              <w:rPr>
                <w:rFonts w:ascii="Arial Narrow" w:hAnsi="Arial Narrow" w:cs="Arial"/>
              </w:rPr>
            </w:pPr>
          </w:p>
        </w:tc>
        <w:tc>
          <w:tcPr>
            <w:tcW w:w="4815" w:type="dxa"/>
            <w:tcBorders>
              <w:top w:val="single" w:sz="4" w:space="0" w:color="auto"/>
              <w:left w:val="single" w:sz="4" w:space="0" w:color="auto"/>
              <w:bottom w:val="single" w:sz="4" w:space="0" w:color="auto"/>
              <w:right w:val="single" w:sz="4" w:space="0" w:color="auto"/>
            </w:tcBorders>
          </w:tcPr>
          <w:p w14:paraId="6B914A4B" w14:textId="706251BA" w:rsidR="00A53AB1" w:rsidRPr="00E26782" w:rsidRDefault="00A53AB1" w:rsidP="00E26782">
            <w:pPr>
              <w:rPr>
                <w:rFonts w:ascii="Arial Narrow" w:hAnsi="Arial Narrow" w:cs="Arial"/>
              </w:rPr>
            </w:pPr>
            <w:r w:rsidRPr="00E26782">
              <w:rPr>
                <w:rFonts w:ascii="Arial Narrow" w:hAnsi="Arial Narrow" w:cs="Arial"/>
              </w:rPr>
              <w:t>Action Items</w:t>
            </w:r>
          </w:p>
        </w:tc>
        <w:tc>
          <w:tcPr>
            <w:tcW w:w="4995" w:type="dxa"/>
            <w:tcBorders>
              <w:top w:val="single" w:sz="4" w:space="0" w:color="auto"/>
              <w:left w:val="single" w:sz="4" w:space="0" w:color="auto"/>
              <w:bottom w:val="single" w:sz="4" w:space="0" w:color="auto"/>
              <w:right w:val="single" w:sz="4" w:space="0" w:color="auto"/>
            </w:tcBorders>
          </w:tcPr>
          <w:p w14:paraId="3FDC0A2B" w14:textId="77777777" w:rsidR="00A53AB1" w:rsidRPr="00E26782" w:rsidRDefault="00A53AB1" w:rsidP="00E26782">
            <w:pPr>
              <w:rPr>
                <w:rFonts w:ascii="Arial Narrow" w:hAnsi="Arial Narrow" w:cs="Arial"/>
              </w:rPr>
            </w:pPr>
          </w:p>
        </w:tc>
        <w:tc>
          <w:tcPr>
            <w:tcW w:w="3618" w:type="dxa"/>
            <w:tcBorders>
              <w:top w:val="single" w:sz="4" w:space="0" w:color="auto"/>
              <w:left w:val="single" w:sz="4" w:space="0" w:color="auto"/>
              <w:bottom w:val="single" w:sz="4" w:space="0" w:color="auto"/>
              <w:right w:val="double" w:sz="4" w:space="0" w:color="auto"/>
            </w:tcBorders>
          </w:tcPr>
          <w:p w14:paraId="777EF540" w14:textId="77777777" w:rsidR="00A53AB1" w:rsidRPr="00E26782" w:rsidRDefault="00A53AB1" w:rsidP="00E26782">
            <w:pPr>
              <w:rPr>
                <w:rFonts w:ascii="Arial Narrow" w:hAnsi="Arial Narrow" w:cs="Arial"/>
              </w:rPr>
            </w:pPr>
          </w:p>
        </w:tc>
      </w:tr>
      <w:tr w:rsidR="00846F0A" w:rsidRPr="00846F0A" w14:paraId="7FFC53D9" w14:textId="77777777" w:rsidTr="0006119C">
        <w:trPr>
          <w:trHeight w:val="80"/>
        </w:trPr>
        <w:tc>
          <w:tcPr>
            <w:tcW w:w="660" w:type="dxa"/>
            <w:tcBorders>
              <w:top w:val="single" w:sz="4" w:space="0" w:color="auto"/>
              <w:left w:val="double" w:sz="4" w:space="0" w:color="auto"/>
              <w:bottom w:val="single" w:sz="4" w:space="0" w:color="auto"/>
              <w:right w:val="single" w:sz="4" w:space="0" w:color="auto"/>
            </w:tcBorders>
          </w:tcPr>
          <w:p w14:paraId="1A049CCB" w14:textId="05F4B594" w:rsidR="00846F0A" w:rsidRPr="00846F0A" w:rsidRDefault="00846F0A" w:rsidP="00C76E85">
            <w:pPr>
              <w:jc w:val="center"/>
              <w:rPr>
                <w:rFonts w:ascii="Arial Narrow" w:hAnsi="Arial Narrow" w:cs="Arial"/>
              </w:rPr>
            </w:pPr>
            <w:r>
              <w:rPr>
                <w:rFonts w:ascii="Arial Narrow" w:hAnsi="Arial Narrow" w:cs="Arial"/>
              </w:rPr>
              <w:t>3.0</w:t>
            </w:r>
          </w:p>
        </w:tc>
        <w:tc>
          <w:tcPr>
            <w:tcW w:w="4815" w:type="dxa"/>
            <w:tcBorders>
              <w:top w:val="single" w:sz="4" w:space="0" w:color="auto"/>
              <w:left w:val="single" w:sz="4" w:space="0" w:color="auto"/>
              <w:bottom w:val="single" w:sz="4" w:space="0" w:color="auto"/>
              <w:right w:val="single" w:sz="4" w:space="0" w:color="auto"/>
            </w:tcBorders>
          </w:tcPr>
          <w:p w14:paraId="18EA9DF8" w14:textId="3D87F1D1" w:rsidR="00846F0A" w:rsidRPr="00846F0A" w:rsidRDefault="00C76E85" w:rsidP="00C76E85">
            <w:pPr>
              <w:rPr>
                <w:rFonts w:ascii="Arial Narrow" w:hAnsi="Arial Narrow" w:cs="Arial"/>
              </w:rPr>
            </w:pPr>
            <w:r>
              <w:rPr>
                <w:rFonts w:ascii="Arial Narrow" w:hAnsi="Arial Narrow" w:cs="Arial"/>
              </w:rPr>
              <w:t xml:space="preserve">Assessment and Matriculation Committee – </w:t>
            </w:r>
            <w:hyperlink r:id="rId15" w:history="1">
              <w:r w:rsidRPr="001C2B8A">
                <w:rPr>
                  <w:rStyle w:val="Hyperlink"/>
                  <w:rFonts w:ascii="Arial Narrow" w:hAnsi="Arial Narrow" w:cs="Arial"/>
                </w:rPr>
                <w:t>Recommendation 56</w:t>
              </w:r>
            </w:hyperlink>
            <w:r>
              <w:rPr>
                <w:rFonts w:ascii="Arial Narrow" w:hAnsi="Arial Narrow" w:cs="Arial"/>
              </w:rPr>
              <w:t xml:space="preserve"> (David)</w:t>
            </w:r>
          </w:p>
        </w:tc>
        <w:tc>
          <w:tcPr>
            <w:tcW w:w="4995" w:type="dxa"/>
            <w:tcBorders>
              <w:top w:val="single" w:sz="4" w:space="0" w:color="auto"/>
              <w:left w:val="single" w:sz="4" w:space="0" w:color="auto"/>
              <w:bottom w:val="single" w:sz="4" w:space="0" w:color="auto"/>
              <w:right w:val="single" w:sz="4" w:space="0" w:color="auto"/>
            </w:tcBorders>
          </w:tcPr>
          <w:p w14:paraId="0782A985" w14:textId="2146F770" w:rsidR="00740EE0" w:rsidRDefault="0006119C" w:rsidP="00846F0A">
            <w:pPr>
              <w:rPr>
                <w:rFonts w:ascii="Arial Narrow" w:hAnsi="Arial Narrow" w:cs="Arial"/>
              </w:rPr>
            </w:pPr>
            <w:r>
              <w:rPr>
                <w:rFonts w:ascii="Arial Narrow" w:hAnsi="Arial Narrow" w:cs="Arial"/>
              </w:rPr>
              <w:t xml:space="preserve">David presented Assessment &amp; Matriculation Committee’s Recommendation 56, which essentially is to </w:t>
            </w:r>
            <w:r w:rsidR="00740EE0">
              <w:rPr>
                <w:rFonts w:ascii="Arial Narrow" w:hAnsi="Arial Narrow" w:cs="Arial"/>
              </w:rPr>
              <w:t>ad</w:t>
            </w:r>
            <w:r>
              <w:rPr>
                <w:rFonts w:ascii="Arial Narrow" w:hAnsi="Arial Narrow" w:cs="Arial"/>
              </w:rPr>
              <w:t xml:space="preserve">d PSYC 10 - </w:t>
            </w:r>
            <w:r w:rsidR="00977A9B">
              <w:rPr>
                <w:rFonts w:ascii="Arial Narrow" w:hAnsi="Arial Narrow" w:cs="Arial"/>
              </w:rPr>
              <w:t>Stati</w:t>
            </w:r>
            <w:r w:rsidR="00740EE0">
              <w:rPr>
                <w:rFonts w:ascii="Arial Narrow" w:hAnsi="Arial Narrow" w:cs="Arial"/>
              </w:rPr>
              <w:t>stics for</w:t>
            </w:r>
            <w:r>
              <w:rPr>
                <w:rFonts w:ascii="Arial Narrow" w:hAnsi="Arial Narrow" w:cs="Arial"/>
              </w:rPr>
              <w:t xml:space="preserve"> the Behavioral Sciences to the Assessment Questionnaire (AQ). </w:t>
            </w:r>
          </w:p>
          <w:p w14:paraId="728CD78E" w14:textId="4AE11AD3" w:rsidR="00740EE0" w:rsidRDefault="0006119C" w:rsidP="00846F0A">
            <w:pPr>
              <w:rPr>
                <w:rFonts w:ascii="Arial Narrow" w:hAnsi="Arial Narrow" w:cs="Arial"/>
              </w:rPr>
            </w:pPr>
            <w:r>
              <w:rPr>
                <w:rFonts w:ascii="Arial Narrow" w:hAnsi="Arial Narrow" w:cs="Arial"/>
              </w:rPr>
              <w:t xml:space="preserve">The committee previously looked into this a year and half prior, but </w:t>
            </w:r>
            <w:r w:rsidR="00B659BE">
              <w:rPr>
                <w:rFonts w:ascii="Arial Narrow" w:hAnsi="Arial Narrow" w:cs="Arial"/>
              </w:rPr>
              <w:t xml:space="preserve">was concerned about the PSYC 1A prerequisite for PSYC </w:t>
            </w:r>
            <w:proofErr w:type="gramStart"/>
            <w:r w:rsidR="00B659BE">
              <w:rPr>
                <w:rFonts w:ascii="Arial Narrow" w:hAnsi="Arial Narrow" w:cs="Arial"/>
              </w:rPr>
              <w:t>10.</w:t>
            </w:r>
            <w:r>
              <w:rPr>
                <w:rFonts w:ascii="Arial Narrow" w:hAnsi="Arial Narrow" w:cs="Arial"/>
              </w:rPr>
              <w:t>.</w:t>
            </w:r>
            <w:proofErr w:type="gramEnd"/>
            <w:r>
              <w:rPr>
                <w:rFonts w:ascii="Arial Narrow" w:hAnsi="Arial Narrow" w:cs="Arial"/>
              </w:rPr>
              <w:t xml:space="preserve"> </w:t>
            </w:r>
          </w:p>
          <w:p w14:paraId="06D8F315" w14:textId="708FA012" w:rsidR="00977A9B" w:rsidRDefault="0006119C" w:rsidP="00846F0A">
            <w:pPr>
              <w:rPr>
                <w:rFonts w:ascii="Arial Narrow" w:hAnsi="Arial Narrow" w:cs="Arial"/>
              </w:rPr>
            </w:pPr>
            <w:r>
              <w:rPr>
                <w:rFonts w:ascii="Arial Narrow" w:hAnsi="Arial Narrow" w:cs="Arial"/>
              </w:rPr>
              <w:t>Currently, PSYC</w:t>
            </w:r>
            <w:r w:rsidR="00740EE0">
              <w:rPr>
                <w:rFonts w:ascii="Arial Narrow" w:hAnsi="Arial Narrow" w:cs="Arial"/>
              </w:rPr>
              <w:t xml:space="preserve"> 10 is in the process </w:t>
            </w:r>
            <w:r w:rsidR="00B659BE">
              <w:rPr>
                <w:rFonts w:ascii="Arial Narrow" w:hAnsi="Arial Narrow" w:cs="Arial"/>
              </w:rPr>
              <w:t xml:space="preserve">of having </w:t>
            </w:r>
            <w:r>
              <w:rPr>
                <w:rFonts w:ascii="Arial Narrow" w:hAnsi="Arial Narrow" w:cs="Arial"/>
              </w:rPr>
              <w:t>the PSYC 1A prerequisite</w:t>
            </w:r>
            <w:r w:rsidR="00B659BE">
              <w:rPr>
                <w:rFonts w:ascii="Arial Narrow" w:hAnsi="Arial Narrow" w:cs="Arial"/>
              </w:rPr>
              <w:t xml:space="preserve"> removed</w:t>
            </w:r>
            <w:r>
              <w:rPr>
                <w:rFonts w:ascii="Arial Narrow" w:hAnsi="Arial Narrow" w:cs="Arial"/>
              </w:rPr>
              <w:t xml:space="preserve">. </w:t>
            </w:r>
            <w:r w:rsidR="00B659BE">
              <w:rPr>
                <w:rFonts w:ascii="Arial Narrow" w:hAnsi="Arial Narrow" w:cs="Arial"/>
              </w:rPr>
              <w:t>Soon</w:t>
            </w:r>
            <w:r>
              <w:rPr>
                <w:rFonts w:ascii="Arial Narrow" w:hAnsi="Arial Narrow" w:cs="Arial"/>
              </w:rPr>
              <w:t xml:space="preserve">, </w:t>
            </w:r>
            <w:proofErr w:type="gramStart"/>
            <w:r>
              <w:rPr>
                <w:rFonts w:ascii="Arial Narrow" w:hAnsi="Arial Narrow" w:cs="Arial"/>
              </w:rPr>
              <w:t>as long as</w:t>
            </w:r>
            <w:proofErr w:type="gramEnd"/>
            <w:r>
              <w:rPr>
                <w:rFonts w:ascii="Arial Narrow" w:hAnsi="Arial Narrow" w:cs="Arial"/>
              </w:rPr>
              <w:t xml:space="preserve"> the student is eligible for MATH 110, they would also be eligible for PSYC 10. </w:t>
            </w:r>
          </w:p>
          <w:p w14:paraId="19FC1754" w14:textId="50FCB4FF" w:rsidR="00977A9B" w:rsidRDefault="0006119C" w:rsidP="00846F0A">
            <w:pPr>
              <w:rPr>
                <w:rFonts w:ascii="Arial Narrow" w:hAnsi="Arial Narrow" w:cs="Arial"/>
              </w:rPr>
            </w:pPr>
            <w:r>
              <w:rPr>
                <w:rFonts w:ascii="Arial Narrow" w:hAnsi="Arial Narrow" w:cs="Arial"/>
              </w:rPr>
              <w:t>The change is beneficial f</w:t>
            </w:r>
            <w:r w:rsidR="00977A9B">
              <w:rPr>
                <w:rFonts w:ascii="Arial Narrow" w:hAnsi="Arial Narrow" w:cs="Arial"/>
              </w:rPr>
              <w:t>or Psychology majors</w:t>
            </w:r>
            <w:r>
              <w:rPr>
                <w:rFonts w:ascii="Arial Narrow" w:hAnsi="Arial Narrow" w:cs="Arial"/>
              </w:rPr>
              <w:t xml:space="preserve">, where it could save students from having to retake a PSYC Statistics class or take another Statistics class when they transfer. </w:t>
            </w:r>
          </w:p>
          <w:p w14:paraId="5F9FA171" w14:textId="0281D335" w:rsidR="00977A9B" w:rsidRDefault="00977A9B" w:rsidP="00846F0A">
            <w:pPr>
              <w:rPr>
                <w:rFonts w:ascii="Arial Narrow" w:hAnsi="Arial Narrow" w:cs="Arial"/>
              </w:rPr>
            </w:pPr>
            <w:r>
              <w:rPr>
                <w:rFonts w:ascii="Arial Narrow" w:hAnsi="Arial Narrow" w:cs="Arial"/>
              </w:rPr>
              <w:t xml:space="preserve">When discussed with the </w:t>
            </w:r>
            <w:r w:rsidR="00B659BE">
              <w:rPr>
                <w:rFonts w:ascii="Arial Narrow" w:hAnsi="Arial Narrow" w:cs="Arial"/>
              </w:rPr>
              <w:t>Math Department</w:t>
            </w:r>
            <w:r>
              <w:rPr>
                <w:rFonts w:ascii="Arial Narrow" w:hAnsi="Arial Narrow" w:cs="Arial"/>
              </w:rPr>
              <w:t>, there was support for adding this for Psychology majors</w:t>
            </w:r>
            <w:r w:rsidR="0006119C">
              <w:rPr>
                <w:rFonts w:ascii="Arial Narrow" w:hAnsi="Arial Narrow" w:cs="Arial"/>
              </w:rPr>
              <w:t>.</w:t>
            </w:r>
          </w:p>
          <w:p w14:paraId="55CD4761" w14:textId="77777777" w:rsidR="0006119C" w:rsidRDefault="0006119C" w:rsidP="00846F0A">
            <w:pPr>
              <w:rPr>
                <w:rFonts w:ascii="Arial Narrow" w:hAnsi="Arial Narrow" w:cs="Arial"/>
              </w:rPr>
            </w:pPr>
          </w:p>
          <w:p w14:paraId="7BBAEBD0" w14:textId="0E86103F" w:rsidR="00846F0A" w:rsidRPr="00846F0A" w:rsidRDefault="0006119C" w:rsidP="00846F0A">
            <w:pPr>
              <w:rPr>
                <w:rFonts w:ascii="Arial Narrow" w:hAnsi="Arial Narrow" w:cs="Arial"/>
              </w:rPr>
            </w:pPr>
            <w:r>
              <w:rPr>
                <w:rFonts w:ascii="Arial Narrow" w:hAnsi="Arial Narrow" w:cs="Arial"/>
              </w:rPr>
              <w:t xml:space="preserve">David also shared with the Council that </w:t>
            </w:r>
            <w:r w:rsidR="00977A9B">
              <w:rPr>
                <w:rFonts w:ascii="Arial Narrow" w:hAnsi="Arial Narrow" w:cs="Arial"/>
              </w:rPr>
              <w:t xml:space="preserve">Math 110S will be discontinued (this is last semester </w:t>
            </w:r>
            <w:r w:rsidR="00B659BE">
              <w:rPr>
                <w:rFonts w:ascii="Arial Narrow" w:hAnsi="Arial Narrow" w:cs="Arial"/>
              </w:rPr>
              <w:t xml:space="preserve">it is </w:t>
            </w:r>
            <w:r w:rsidR="00977A9B">
              <w:rPr>
                <w:rFonts w:ascii="Arial Narrow" w:hAnsi="Arial Narrow" w:cs="Arial"/>
              </w:rPr>
              <w:t>being offered)</w:t>
            </w:r>
            <w:r>
              <w:rPr>
                <w:rFonts w:ascii="Arial Narrow" w:hAnsi="Arial Narrow" w:cs="Arial"/>
              </w:rPr>
              <w:t>.</w:t>
            </w:r>
          </w:p>
        </w:tc>
        <w:tc>
          <w:tcPr>
            <w:tcW w:w="3618" w:type="dxa"/>
            <w:tcBorders>
              <w:top w:val="single" w:sz="4" w:space="0" w:color="auto"/>
              <w:left w:val="single" w:sz="4" w:space="0" w:color="auto"/>
              <w:bottom w:val="single" w:sz="4" w:space="0" w:color="auto"/>
              <w:right w:val="double" w:sz="4" w:space="0" w:color="auto"/>
            </w:tcBorders>
          </w:tcPr>
          <w:p w14:paraId="6B590CE4" w14:textId="4F3BD38F" w:rsidR="0006119C" w:rsidRDefault="0006119C" w:rsidP="00846F0A">
            <w:pPr>
              <w:rPr>
                <w:rFonts w:ascii="Arial Narrow" w:hAnsi="Arial Narrow" w:cs="Arial"/>
              </w:rPr>
            </w:pPr>
            <w:r>
              <w:rPr>
                <w:rFonts w:ascii="Arial Narrow" w:hAnsi="Arial Narrow" w:cs="Arial"/>
              </w:rPr>
              <w:t xml:space="preserve">The Council moved, </w:t>
            </w:r>
            <w:proofErr w:type="gramStart"/>
            <w:r>
              <w:rPr>
                <w:rFonts w:ascii="Arial Narrow" w:hAnsi="Arial Narrow" w:cs="Arial"/>
              </w:rPr>
              <w:t>seconded</w:t>
            </w:r>
            <w:proofErr w:type="gramEnd"/>
            <w:r>
              <w:rPr>
                <w:rFonts w:ascii="Arial Narrow" w:hAnsi="Arial Narrow" w:cs="Arial"/>
              </w:rPr>
              <w:t xml:space="preserve"> and approved Recommendation 56.</w:t>
            </w:r>
          </w:p>
          <w:p w14:paraId="74BE0212" w14:textId="77777777" w:rsidR="0006119C" w:rsidRDefault="0006119C" w:rsidP="00846F0A">
            <w:pPr>
              <w:rPr>
                <w:rFonts w:ascii="Arial Narrow" w:hAnsi="Arial Narrow" w:cs="Arial"/>
              </w:rPr>
            </w:pPr>
          </w:p>
          <w:p w14:paraId="6B819816" w14:textId="77777777" w:rsidR="00846F0A" w:rsidRDefault="0006119C" w:rsidP="00846F0A">
            <w:pPr>
              <w:rPr>
                <w:rFonts w:ascii="Arial Narrow" w:hAnsi="Arial Narrow" w:cs="Arial"/>
              </w:rPr>
            </w:pPr>
            <w:r>
              <w:rPr>
                <w:rFonts w:ascii="Arial Narrow" w:hAnsi="Arial Narrow" w:cs="Arial"/>
              </w:rPr>
              <w:t xml:space="preserve">Recommendation 56 will move forward to the Academic Senate. </w:t>
            </w:r>
          </w:p>
          <w:p w14:paraId="56D0800C" w14:textId="77777777" w:rsidR="004A3825" w:rsidRDefault="004A3825" w:rsidP="00846F0A">
            <w:pPr>
              <w:rPr>
                <w:rFonts w:ascii="Arial Narrow" w:hAnsi="Arial Narrow" w:cs="Arial"/>
              </w:rPr>
            </w:pPr>
          </w:p>
          <w:p w14:paraId="576A6AF7" w14:textId="77777777" w:rsidR="004A3825" w:rsidRDefault="004A3825" w:rsidP="00846F0A">
            <w:pPr>
              <w:rPr>
                <w:rFonts w:ascii="Arial Narrow" w:hAnsi="Arial Narrow" w:cs="Arial"/>
              </w:rPr>
            </w:pPr>
          </w:p>
          <w:p w14:paraId="2EE552CB" w14:textId="77777777" w:rsidR="004A3825" w:rsidRDefault="004A3825" w:rsidP="00846F0A">
            <w:pPr>
              <w:rPr>
                <w:rFonts w:ascii="Arial Narrow" w:hAnsi="Arial Narrow" w:cs="Arial"/>
              </w:rPr>
            </w:pPr>
          </w:p>
          <w:p w14:paraId="3399C033" w14:textId="77777777" w:rsidR="004A3825" w:rsidRDefault="004A3825" w:rsidP="00846F0A">
            <w:pPr>
              <w:rPr>
                <w:rFonts w:ascii="Arial Narrow" w:hAnsi="Arial Narrow" w:cs="Arial"/>
              </w:rPr>
            </w:pPr>
          </w:p>
          <w:p w14:paraId="41D837E8" w14:textId="77777777" w:rsidR="004A3825" w:rsidRDefault="004A3825" w:rsidP="00846F0A">
            <w:pPr>
              <w:rPr>
                <w:rFonts w:ascii="Arial Narrow" w:hAnsi="Arial Narrow" w:cs="Arial"/>
              </w:rPr>
            </w:pPr>
          </w:p>
          <w:p w14:paraId="0AD26BCE" w14:textId="77777777" w:rsidR="004A3825" w:rsidRDefault="004A3825" w:rsidP="004A3825">
            <w:pPr>
              <w:rPr>
                <w:rFonts w:ascii="Arial Narrow" w:hAnsi="Arial Narrow" w:cs="Arial"/>
              </w:rPr>
            </w:pPr>
            <w:r>
              <w:rPr>
                <w:rFonts w:ascii="Arial Narrow" w:hAnsi="Arial Narrow" w:cs="Arial"/>
              </w:rPr>
              <w:t>Accreditation Standard II.C.5</w:t>
            </w:r>
          </w:p>
          <w:p w14:paraId="457E6579" w14:textId="77777777" w:rsidR="004A3825" w:rsidRDefault="004A3825" w:rsidP="004A3825">
            <w:pPr>
              <w:rPr>
                <w:rFonts w:ascii="Arial Narrow" w:hAnsi="Arial Narrow" w:cs="Arial"/>
              </w:rPr>
            </w:pPr>
            <w:r>
              <w:rPr>
                <w:rFonts w:ascii="Arial Narrow" w:hAnsi="Arial Narrow" w:cs="Arial"/>
              </w:rPr>
              <w:t>Accreditation Standard II.C.7</w:t>
            </w:r>
          </w:p>
          <w:p w14:paraId="4CF577A8" w14:textId="1D07B02C" w:rsidR="004A3825" w:rsidRPr="00846F0A" w:rsidRDefault="004A3825" w:rsidP="004A3825">
            <w:pPr>
              <w:rPr>
                <w:rFonts w:ascii="Arial Narrow" w:hAnsi="Arial Narrow" w:cs="Arial"/>
              </w:rPr>
            </w:pPr>
            <w:r>
              <w:rPr>
                <w:rFonts w:ascii="Arial Narrow" w:hAnsi="Arial Narrow" w:cs="Arial"/>
              </w:rPr>
              <w:t>Accreditation Standard IV.A.5</w:t>
            </w:r>
          </w:p>
        </w:tc>
      </w:tr>
      <w:tr w:rsidR="00A53AB1" w:rsidRPr="00E26782" w14:paraId="6C28B770" w14:textId="77777777" w:rsidTr="0006119C">
        <w:trPr>
          <w:trHeight w:val="80"/>
        </w:trPr>
        <w:tc>
          <w:tcPr>
            <w:tcW w:w="660" w:type="dxa"/>
            <w:tcBorders>
              <w:top w:val="single" w:sz="4" w:space="0" w:color="auto"/>
              <w:left w:val="double" w:sz="4" w:space="0" w:color="auto"/>
              <w:bottom w:val="single" w:sz="4" w:space="0" w:color="auto"/>
              <w:right w:val="single" w:sz="4" w:space="0" w:color="auto"/>
            </w:tcBorders>
          </w:tcPr>
          <w:p w14:paraId="2372214E" w14:textId="56E7BECB" w:rsidR="00A53AB1" w:rsidRPr="00E26782" w:rsidRDefault="00846F0A" w:rsidP="00A53AB1">
            <w:pPr>
              <w:jc w:val="center"/>
              <w:rPr>
                <w:rFonts w:ascii="Arial Narrow" w:hAnsi="Arial Narrow" w:cs="Arial"/>
              </w:rPr>
            </w:pPr>
            <w:r>
              <w:rPr>
                <w:rFonts w:ascii="Arial Narrow" w:hAnsi="Arial Narrow" w:cs="Arial"/>
              </w:rPr>
              <w:t>4.</w:t>
            </w:r>
            <w:r w:rsidR="00A53AB1" w:rsidRPr="00E26782">
              <w:rPr>
                <w:rFonts w:ascii="Arial Narrow" w:hAnsi="Arial Narrow" w:cs="Arial"/>
              </w:rPr>
              <w:t>0</w:t>
            </w:r>
          </w:p>
        </w:tc>
        <w:tc>
          <w:tcPr>
            <w:tcW w:w="4815" w:type="dxa"/>
            <w:tcBorders>
              <w:top w:val="single" w:sz="4" w:space="0" w:color="auto"/>
              <w:left w:val="single" w:sz="4" w:space="0" w:color="auto"/>
              <w:bottom w:val="single" w:sz="4" w:space="0" w:color="auto"/>
              <w:right w:val="single" w:sz="4" w:space="0" w:color="auto"/>
            </w:tcBorders>
          </w:tcPr>
          <w:p w14:paraId="3021A37B" w14:textId="15896095" w:rsidR="00A53AB1" w:rsidRDefault="00A53AB1" w:rsidP="00E26782">
            <w:pPr>
              <w:rPr>
                <w:rFonts w:ascii="Arial Narrow" w:hAnsi="Arial Narrow" w:cs="Arial"/>
              </w:rPr>
            </w:pPr>
            <w:r w:rsidRPr="00E26782">
              <w:rPr>
                <w:rFonts w:ascii="Arial Narrow" w:hAnsi="Arial Narrow" w:cs="Arial"/>
              </w:rPr>
              <w:t xml:space="preserve">AP/BP 4240 Academic Renewal - Address the time to request Academic Renewal for Mt. SAC students. </w:t>
            </w:r>
            <w:r w:rsidRPr="00E26782">
              <w:rPr>
                <w:rFonts w:ascii="Arial Narrow" w:hAnsi="Arial Narrow" w:cs="Arial"/>
              </w:rPr>
              <w:lastRenderedPageBreak/>
              <w:t>Regional institutions (</w:t>
            </w:r>
            <w:proofErr w:type="gramStart"/>
            <w:r w:rsidRPr="00E26782">
              <w:rPr>
                <w:rFonts w:ascii="Arial Narrow" w:hAnsi="Arial Narrow" w:cs="Arial"/>
              </w:rPr>
              <w:t>i.e.</w:t>
            </w:r>
            <w:proofErr w:type="gramEnd"/>
            <w:r w:rsidRPr="00E26782">
              <w:rPr>
                <w:rFonts w:ascii="Arial Narrow" w:hAnsi="Arial Narrow" w:cs="Arial"/>
              </w:rPr>
              <w:t xml:space="preserve"> LBCC, Rio Hondo) have 12 months/1 year Academic Renewal time request versus Mt. SAC we have a 2 year completion before Academic Renewal can be requested. We are seeking to discuss this topic to and get approval to decrease the timeline to request Academic Renewal at Mt. SAC and mirror that of other regional campuses. (Francisco, Lupita, George &amp; Chisa)</w:t>
            </w:r>
          </w:p>
          <w:p w14:paraId="524ADEC3" w14:textId="51EB3800" w:rsidR="00A53AB1" w:rsidRPr="003C76A9" w:rsidRDefault="00B0097F" w:rsidP="00F845FF">
            <w:pPr>
              <w:pStyle w:val="ListParagraph"/>
              <w:numPr>
                <w:ilvl w:val="0"/>
                <w:numId w:val="2"/>
              </w:numPr>
              <w:rPr>
                <w:rFonts w:ascii="Arial Narrow" w:hAnsi="Arial Narrow" w:cs="Arial"/>
              </w:rPr>
            </w:pPr>
            <w:hyperlink r:id="rId16" w:history="1">
              <w:r w:rsidR="00A53AB1" w:rsidRPr="001C2B8A">
                <w:rPr>
                  <w:rStyle w:val="Hyperlink"/>
                  <w:rFonts w:ascii="Arial Narrow" w:hAnsi="Arial Narrow"/>
                </w:rPr>
                <w:t>AP 4240 Academic Renewal</w:t>
              </w:r>
              <w:r w:rsidR="003C76A9" w:rsidRPr="001C2B8A">
                <w:rPr>
                  <w:rStyle w:val="Hyperlink"/>
                  <w:rFonts w:ascii="Arial Narrow" w:hAnsi="Arial Narrow"/>
                </w:rPr>
                <w:t xml:space="preserve"> (clean copy)</w:t>
              </w:r>
            </w:hyperlink>
          </w:p>
          <w:p w14:paraId="46DF6C1E" w14:textId="1E7EC6CE" w:rsidR="00E82AC6" w:rsidRPr="00E82AC6" w:rsidRDefault="00B0097F" w:rsidP="00E82AC6">
            <w:pPr>
              <w:pStyle w:val="ListParagraph"/>
              <w:numPr>
                <w:ilvl w:val="0"/>
                <w:numId w:val="2"/>
              </w:numPr>
              <w:rPr>
                <w:rFonts w:ascii="Arial Narrow" w:hAnsi="Arial Narrow" w:cs="Arial"/>
              </w:rPr>
            </w:pPr>
            <w:hyperlink r:id="rId17" w:history="1">
              <w:r w:rsidR="003C76A9" w:rsidRPr="001C2B8A">
                <w:rPr>
                  <w:rStyle w:val="Hyperlink"/>
                  <w:rFonts w:ascii="Arial Narrow" w:hAnsi="Arial Narrow"/>
                </w:rPr>
                <w:t>AP 4240 Academic Renewal (markup/revised)</w:t>
              </w:r>
            </w:hyperlink>
          </w:p>
          <w:p w14:paraId="30024624" w14:textId="38558BF2" w:rsidR="00E82AC6" w:rsidRPr="00E82AC6" w:rsidRDefault="00B0097F" w:rsidP="00E82AC6">
            <w:pPr>
              <w:pStyle w:val="ListParagraph"/>
              <w:numPr>
                <w:ilvl w:val="0"/>
                <w:numId w:val="2"/>
              </w:numPr>
              <w:rPr>
                <w:rFonts w:ascii="Arial Narrow" w:hAnsi="Arial Narrow" w:cs="Arial"/>
              </w:rPr>
            </w:pPr>
            <w:hyperlink r:id="rId18" w:history="1">
              <w:r w:rsidR="00E82AC6" w:rsidRPr="001C2B8A">
                <w:rPr>
                  <w:rStyle w:val="Hyperlink"/>
                  <w:rFonts w:ascii="Arial Narrow" w:hAnsi="Arial Narrow"/>
                </w:rPr>
                <w:t>BP 4240 Academic Renewal without Course Repetition (clean copy)</w:t>
              </w:r>
            </w:hyperlink>
            <w:r w:rsidR="00A53AB1">
              <w:rPr>
                <w:rFonts w:ascii="Arial Narrow" w:hAnsi="Arial Narrow"/>
              </w:rPr>
              <w:t xml:space="preserve"> </w:t>
            </w:r>
          </w:p>
          <w:p w14:paraId="6C7463BB" w14:textId="44E6A047" w:rsidR="00E82AC6" w:rsidRPr="00E82AC6" w:rsidRDefault="00B0097F" w:rsidP="00E82AC6">
            <w:pPr>
              <w:pStyle w:val="ListParagraph"/>
              <w:numPr>
                <w:ilvl w:val="0"/>
                <w:numId w:val="2"/>
              </w:numPr>
              <w:rPr>
                <w:rFonts w:ascii="Arial Narrow" w:hAnsi="Arial Narrow" w:cs="Arial"/>
              </w:rPr>
            </w:pPr>
            <w:hyperlink r:id="rId19" w:history="1">
              <w:r w:rsidR="00E82AC6" w:rsidRPr="001C2B8A">
                <w:rPr>
                  <w:rStyle w:val="Hyperlink"/>
                  <w:rFonts w:ascii="Arial Narrow" w:hAnsi="Arial Narrow"/>
                </w:rPr>
                <w:t>BP 4240 Academic Renewal without Course Repetition (markup/revised)</w:t>
              </w:r>
            </w:hyperlink>
          </w:p>
        </w:tc>
        <w:tc>
          <w:tcPr>
            <w:tcW w:w="4995" w:type="dxa"/>
            <w:tcBorders>
              <w:top w:val="single" w:sz="4" w:space="0" w:color="auto"/>
              <w:left w:val="single" w:sz="4" w:space="0" w:color="auto"/>
              <w:bottom w:val="single" w:sz="4" w:space="0" w:color="auto"/>
              <w:right w:val="single" w:sz="4" w:space="0" w:color="auto"/>
            </w:tcBorders>
          </w:tcPr>
          <w:p w14:paraId="553F3292" w14:textId="6C609526" w:rsidR="00740EE0" w:rsidRDefault="0006119C" w:rsidP="00E26782">
            <w:pPr>
              <w:rPr>
                <w:rFonts w:ascii="Arial Narrow" w:hAnsi="Arial Narrow" w:cs="Arial"/>
              </w:rPr>
            </w:pPr>
            <w:r>
              <w:rPr>
                <w:rFonts w:ascii="Arial Narrow" w:hAnsi="Arial Narrow" w:cs="Arial"/>
              </w:rPr>
              <w:lastRenderedPageBreak/>
              <w:t xml:space="preserve">This is the </w:t>
            </w:r>
            <w:r w:rsidR="00740EE0">
              <w:rPr>
                <w:rFonts w:ascii="Arial Narrow" w:hAnsi="Arial Narrow" w:cs="Arial"/>
              </w:rPr>
              <w:t>2</w:t>
            </w:r>
            <w:r w:rsidR="00740EE0" w:rsidRPr="00740EE0">
              <w:rPr>
                <w:rFonts w:ascii="Arial Narrow" w:hAnsi="Arial Narrow" w:cs="Arial"/>
                <w:vertAlign w:val="superscript"/>
              </w:rPr>
              <w:t>nd</w:t>
            </w:r>
            <w:r w:rsidR="00740EE0">
              <w:rPr>
                <w:rFonts w:ascii="Arial Narrow" w:hAnsi="Arial Narrow" w:cs="Arial"/>
              </w:rPr>
              <w:t xml:space="preserve"> reading</w:t>
            </w:r>
            <w:r>
              <w:rPr>
                <w:rFonts w:ascii="Arial Narrow" w:hAnsi="Arial Narrow" w:cs="Arial"/>
              </w:rPr>
              <w:t xml:space="preserve"> for AP/BP 4240. </w:t>
            </w:r>
          </w:p>
          <w:p w14:paraId="5046CA64" w14:textId="0E5E2C8B" w:rsidR="0006119C" w:rsidRDefault="0006119C" w:rsidP="00E26782">
            <w:pPr>
              <w:rPr>
                <w:rFonts w:ascii="Arial Narrow" w:hAnsi="Arial Narrow" w:cs="Arial"/>
              </w:rPr>
            </w:pPr>
            <w:r>
              <w:rPr>
                <w:rFonts w:ascii="Arial Narrow" w:hAnsi="Arial Narrow" w:cs="Arial"/>
              </w:rPr>
              <w:t>The following changes were made:</w:t>
            </w:r>
          </w:p>
          <w:p w14:paraId="4DDF7F53" w14:textId="49903C98" w:rsidR="0006119C" w:rsidRPr="0006119C" w:rsidRDefault="0006119C" w:rsidP="0006119C">
            <w:pPr>
              <w:pStyle w:val="ListParagraph"/>
              <w:numPr>
                <w:ilvl w:val="0"/>
                <w:numId w:val="9"/>
              </w:numPr>
              <w:ind w:left="336"/>
              <w:rPr>
                <w:rFonts w:ascii="Arial Narrow" w:hAnsi="Arial Narrow" w:cs="Arial"/>
              </w:rPr>
            </w:pPr>
            <w:r w:rsidRPr="0006119C">
              <w:rPr>
                <w:rFonts w:ascii="Arial Narrow" w:hAnsi="Arial Narrow" w:cs="Arial"/>
              </w:rPr>
              <w:lastRenderedPageBreak/>
              <w:t xml:space="preserve">Numbered the different options </w:t>
            </w:r>
            <w:r w:rsidR="002A5B73" w:rsidRPr="0006119C">
              <w:rPr>
                <w:rFonts w:ascii="Arial Narrow" w:hAnsi="Arial Narrow" w:cs="Arial"/>
              </w:rPr>
              <w:t>students</w:t>
            </w:r>
            <w:r w:rsidRPr="0006119C">
              <w:rPr>
                <w:rFonts w:ascii="Arial Narrow" w:hAnsi="Arial Narrow" w:cs="Arial"/>
              </w:rPr>
              <w:t xml:space="preserve"> qualify for:</w:t>
            </w:r>
          </w:p>
          <w:p w14:paraId="097A39C9" w14:textId="77777777" w:rsidR="0006119C" w:rsidRPr="0006119C" w:rsidRDefault="0006119C" w:rsidP="0006119C">
            <w:pPr>
              <w:numPr>
                <w:ilvl w:val="1"/>
                <w:numId w:val="7"/>
              </w:numPr>
              <w:tabs>
                <w:tab w:val="clear" w:pos="1440"/>
                <w:tab w:val="num" w:pos="1506"/>
              </w:tabs>
              <w:ind w:left="696"/>
              <w:rPr>
                <w:rFonts w:ascii="Arial Narrow" w:hAnsi="Arial Narrow" w:cs="Arial"/>
                <w:b/>
                <w:u w:val="single"/>
              </w:rPr>
            </w:pPr>
            <w:r w:rsidRPr="0006119C">
              <w:rPr>
                <w:rFonts w:ascii="Arial Narrow" w:hAnsi="Arial Narrow" w:cs="Arial"/>
                <w:b/>
                <w:u w:val="single"/>
              </w:rPr>
              <w:t>Option 1: Complete at least 18 consecutive semester units with a minimum of a 3.0 GPA.</w:t>
            </w:r>
          </w:p>
          <w:p w14:paraId="310799A1" w14:textId="77777777" w:rsidR="0006119C" w:rsidRPr="0006119C" w:rsidRDefault="0006119C" w:rsidP="0006119C">
            <w:pPr>
              <w:numPr>
                <w:ilvl w:val="1"/>
                <w:numId w:val="7"/>
              </w:numPr>
              <w:tabs>
                <w:tab w:val="clear" w:pos="1440"/>
                <w:tab w:val="num" w:pos="1506"/>
              </w:tabs>
              <w:ind w:left="696"/>
              <w:rPr>
                <w:rFonts w:ascii="Arial Narrow" w:hAnsi="Arial Narrow" w:cs="Arial"/>
                <w:b/>
                <w:u w:val="single"/>
              </w:rPr>
            </w:pPr>
            <w:r w:rsidRPr="0006119C">
              <w:rPr>
                <w:rFonts w:ascii="Arial Narrow" w:hAnsi="Arial Narrow" w:cs="Arial"/>
                <w:b/>
                <w:bCs/>
                <w:u w:val="single"/>
              </w:rPr>
              <w:t xml:space="preserve">Option 2: </w:t>
            </w:r>
            <w:r w:rsidRPr="0006119C">
              <w:rPr>
                <w:rFonts w:ascii="Arial Narrow" w:hAnsi="Arial Narrow" w:cs="Arial"/>
                <w:b/>
                <w:u w:val="single"/>
              </w:rPr>
              <w:t>Complete at least 24 consecutive semester units with a minimum of a 2.5 GPA.</w:t>
            </w:r>
          </w:p>
          <w:p w14:paraId="0B9D8584" w14:textId="77777777" w:rsidR="0006119C" w:rsidRPr="0006119C" w:rsidRDefault="0006119C" w:rsidP="0006119C">
            <w:pPr>
              <w:numPr>
                <w:ilvl w:val="1"/>
                <w:numId w:val="7"/>
              </w:numPr>
              <w:tabs>
                <w:tab w:val="clear" w:pos="1440"/>
                <w:tab w:val="num" w:pos="1506"/>
              </w:tabs>
              <w:ind w:left="696"/>
              <w:rPr>
                <w:rFonts w:ascii="Arial Narrow" w:hAnsi="Arial Narrow" w:cs="Arial"/>
                <w:b/>
                <w:u w:val="single"/>
              </w:rPr>
            </w:pPr>
            <w:r w:rsidRPr="0006119C">
              <w:rPr>
                <w:rFonts w:ascii="Arial Narrow" w:hAnsi="Arial Narrow" w:cs="Arial"/>
                <w:b/>
                <w:bCs/>
                <w:u w:val="single"/>
              </w:rPr>
              <w:t xml:space="preserve">Option 3: </w:t>
            </w:r>
            <w:r w:rsidRPr="0006119C">
              <w:rPr>
                <w:rFonts w:ascii="Arial Narrow" w:hAnsi="Arial Narrow" w:cs="Arial"/>
                <w:b/>
                <w:u w:val="single"/>
              </w:rPr>
              <w:t>Complete at least 30 consecutive semester units with a minimum of a 2.0 GPA.</w:t>
            </w:r>
          </w:p>
          <w:p w14:paraId="017D8E19" w14:textId="1F66D752" w:rsidR="00740EE0" w:rsidRPr="0006119C" w:rsidRDefault="0006119C" w:rsidP="0006119C">
            <w:pPr>
              <w:pStyle w:val="ListParagraph"/>
              <w:numPr>
                <w:ilvl w:val="0"/>
                <w:numId w:val="9"/>
              </w:numPr>
              <w:ind w:left="336"/>
              <w:rPr>
                <w:rFonts w:ascii="Arial Narrow" w:hAnsi="Arial Narrow" w:cs="Arial"/>
              </w:rPr>
            </w:pPr>
            <w:r>
              <w:rPr>
                <w:rFonts w:ascii="Arial Narrow" w:hAnsi="Arial Narrow" w:cs="Arial"/>
              </w:rPr>
              <w:t xml:space="preserve">Deleted #4 </w:t>
            </w:r>
            <w:proofErr w:type="gramStart"/>
            <w:r w:rsidRPr="0006119C">
              <w:rPr>
                <w:rFonts w:ascii="Arial Narrow" w:hAnsi="Arial Narrow" w:cs="Arial"/>
                <w:strike/>
              </w:rPr>
              <w:t>A time period</w:t>
            </w:r>
            <w:proofErr w:type="gramEnd"/>
            <w:r w:rsidRPr="0006119C">
              <w:rPr>
                <w:rFonts w:ascii="Arial Narrow" w:hAnsi="Arial Narrow" w:cs="Arial"/>
                <w:strike/>
              </w:rPr>
              <w:t xml:space="preserve"> of at least two years must have elapsed since the end of the term of substandard work to be disregarded. </w:t>
            </w:r>
          </w:p>
          <w:p w14:paraId="2C1E5049" w14:textId="77777777" w:rsidR="0006119C" w:rsidRDefault="0006119C" w:rsidP="00E26782">
            <w:pPr>
              <w:pStyle w:val="ListParagraph"/>
              <w:numPr>
                <w:ilvl w:val="0"/>
                <w:numId w:val="9"/>
              </w:numPr>
              <w:ind w:left="336"/>
              <w:rPr>
                <w:rFonts w:ascii="Arial Narrow" w:hAnsi="Arial Narrow" w:cs="Arial"/>
              </w:rPr>
            </w:pPr>
            <w:r>
              <w:rPr>
                <w:rFonts w:ascii="Arial Narrow" w:hAnsi="Arial Narrow" w:cs="Arial"/>
              </w:rPr>
              <w:t xml:space="preserve">Deleted </w:t>
            </w:r>
            <w:proofErr w:type="gramStart"/>
            <w:r>
              <w:rPr>
                <w:rFonts w:ascii="Arial Narrow" w:hAnsi="Arial Narrow" w:cs="Arial"/>
              </w:rPr>
              <w:t>#6, since</w:t>
            </w:r>
            <w:proofErr w:type="gramEnd"/>
            <w:r>
              <w:rPr>
                <w:rFonts w:ascii="Arial Narrow" w:hAnsi="Arial Narrow" w:cs="Arial"/>
              </w:rPr>
              <w:t xml:space="preserve"> it was referenced in the first paragraph.</w:t>
            </w:r>
          </w:p>
          <w:p w14:paraId="43E8B258" w14:textId="5A68881D" w:rsidR="00740EE0" w:rsidRDefault="0006119C" w:rsidP="00E26782">
            <w:pPr>
              <w:pStyle w:val="ListParagraph"/>
              <w:numPr>
                <w:ilvl w:val="0"/>
                <w:numId w:val="9"/>
              </w:numPr>
              <w:ind w:left="336"/>
              <w:rPr>
                <w:rFonts w:ascii="Arial Narrow" w:hAnsi="Arial Narrow" w:cs="Arial"/>
              </w:rPr>
            </w:pPr>
            <w:r>
              <w:rPr>
                <w:rFonts w:ascii="Arial Narrow" w:hAnsi="Arial Narrow" w:cs="Arial"/>
              </w:rPr>
              <w:t xml:space="preserve">Added: </w:t>
            </w:r>
            <w:r w:rsidR="00740EE0" w:rsidRPr="0006119C">
              <w:rPr>
                <w:rFonts w:ascii="Arial Narrow" w:hAnsi="Arial Narrow" w:cs="Arial"/>
                <w:b/>
                <w:u w:val="single"/>
              </w:rPr>
              <w:t>Grade Alleviation with Course Repetition from Other Accredited Colleges/Universities</w:t>
            </w:r>
            <w:r w:rsidR="00740EE0" w:rsidRPr="0006119C">
              <w:rPr>
                <w:rFonts w:ascii="Arial Narrow" w:hAnsi="Arial Narrow" w:cs="Arial"/>
              </w:rPr>
              <w:t xml:space="preserve"> </w:t>
            </w:r>
            <w:r>
              <w:rPr>
                <w:rFonts w:ascii="Arial Narrow" w:hAnsi="Arial Narrow" w:cs="Arial"/>
              </w:rPr>
              <w:t>section</w:t>
            </w:r>
          </w:p>
          <w:p w14:paraId="4822F831" w14:textId="4F490659" w:rsidR="00A53AB1" w:rsidRPr="0006119C" w:rsidRDefault="0006119C" w:rsidP="00E26782">
            <w:pPr>
              <w:pStyle w:val="ListParagraph"/>
              <w:numPr>
                <w:ilvl w:val="0"/>
                <w:numId w:val="9"/>
              </w:numPr>
              <w:ind w:left="336"/>
              <w:rPr>
                <w:rFonts w:ascii="Arial Narrow" w:hAnsi="Arial Narrow" w:cs="Arial"/>
              </w:rPr>
            </w:pPr>
            <w:r>
              <w:rPr>
                <w:rFonts w:ascii="Arial Narrow" w:hAnsi="Arial Narrow" w:cs="Arial"/>
              </w:rPr>
              <w:t xml:space="preserve">Added: </w:t>
            </w:r>
            <w:r>
              <w:rPr>
                <w:rFonts w:ascii="Arial Narrow" w:hAnsi="Arial Narrow" w:cs="Arial"/>
                <w:b/>
                <w:u w:val="single"/>
              </w:rPr>
              <w:t xml:space="preserve">Annotations on Student’s Academic Record </w:t>
            </w:r>
            <w:r>
              <w:rPr>
                <w:rFonts w:ascii="Arial Narrow" w:hAnsi="Arial Narrow" w:cs="Arial"/>
              </w:rPr>
              <w:t>section</w:t>
            </w:r>
          </w:p>
        </w:tc>
        <w:tc>
          <w:tcPr>
            <w:tcW w:w="3618" w:type="dxa"/>
            <w:tcBorders>
              <w:top w:val="single" w:sz="4" w:space="0" w:color="auto"/>
              <w:left w:val="single" w:sz="4" w:space="0" w:color="auto"/>
              <w:bottom w:val="single" w:sz="4" w:space="0" w:color="auto"/>
              <w:right w:val="double" w:sz="4" w:space="0" w:color="auto"/>
            </w:tcBorders>
          </w:tcPr>
          <w:p w14:paraId="1B0394F0" w14:textId="0A65A5B2" w:rsidR="00A53AB1" w:rsidRDefault="0006119C" w:rsidP="00E26782">
            <w:pPr>
              <w:rPr>
                <w:rFonts w:ascii="Arial Narrow" w:hAnsi="Arial Narrow" w:cs="Arial"/>
              </w:rPr>
            </w:pPr>
            <w:r>
              <w:rPr>
                <w:rFonts w:ascii="Arial Narrow" w:hAnsi="Arial Narrow" w:cs="Arial"/>
              </w:rPr>
              <w:lastRenderedPageBreak/>
              <w:t xml:space="preserve">The Council moved, </w:t>
            </w:r>
            <w:proofErr w:type="gramStart"/>
            <w:r>
              <w:rPr>
                <w:rFonts w:ascii="Arial Narrow" w:hAnsi="Arial Narrow" w:cs="Arial"/>
              </w:rPr>
              <w:t>seconded</w:t>
            </w:r>
            <w:proofErr w:type="gramEnd"/>
            <w:r>
              <w:rPr>
                <w:rFonts w:ascii="Arial Narrow" w:hAnsi="Arial Narrow" w:cs="Arial"/>
              </w:rPr>
              <w:t xml:space="preserve"> and approved</w:t>
            </w:r>
            <w:r w:rsidR="00740EE0">
              <w:rPr>
                <w:rFonts w:ascii="Arial Narrow" w:hAnsi="Arial Narrow" w:cs="Arial"/>
              </w:rPr>
              <w:t xml:space="preserve"> AP</w:t>
            </w:r>
            <w:r>
              <w:rPr>
                <w:rFonts w:ascii="Arial Narrow" w:hAnsi="Arial Narrow" w:cs="Arial"/>
              </w:rPr>
              <w:t>/</w:t>
            </w:r>
            <w:r w:rsidR="00D906E0">
              <w:rPr>
                <w:rFonts w:ascii="Arial Narrow" w:hAnsi="Arial Narrow" w:cs="Arial"/>
              </w:rPr>
              <w:t xml:space="preserve">BP </w:t>
            </w:r>
            <w:r w:rsidR="00740EE0">
              <w:rPr>
                <w:rFonts w:ascii="Arial Narrow" w:hAnsi="Arial Narrow" w:cs="Arial"/>
              </w:rPr>
              <w:t>4240</w:t>
            </w:r>
            <w:r w:rsidR="00D906E0">
              <w:rPr>
                <w:rFonts w:ascii="Arial Narrow" w:hAnsi="Arial Narrow" w:cs="Arial"/>
              </w:rPr>
              <w:t>.</w:t>
            </w:r>
          </w:p>
          <w:p w14:paraId="4336C392" w14:textId="77777777" w:rsidR="00740EE0" w:rsidRDefault="0006119C" w:rsidP="00E26782">
            <w:pPr>
              <w:rPr>
                <w:rFonts w:ascii="Arial Narrow" w:hAnsi="Arial Narrow" w:cs="Arial"/>
              </w:rPr>
            </w:pPr>
            <w:r>
              <w:rPr>
                <w:rFonts w:ascii="Arial Narrow" w:hAnsi="Arial Narrow" w:cs="Arial"/>
              </w:rPr>
              <w:lastRenderedPageBreak/>
              <w:t>AP/BP 4240 w</w:t>
            </w:r>
            <w:r w:rsidR="00740EE0">
              <w:rPr>
                <w:rFonts w:ascii="Arial Narrow" w:hAnsi="Arial Narrow" w:cs="Arial"/>
              </w:rPr>
              <w:t>ill move forward to Academic Senate Exec, then Academic Senate.</w:t>
            </w:r>
          </w:p>
          <w:p w14:paraId="520497E3" w14:textId="77777777" w:rsidR="004A3825" w:rsidRDefault="004A3825" w:rsidP="00E26782">
            <w:pPr>
              <w:rPr>
                <w:rFonts w:ascii="Arial Narrow" w:hAnsi="Arial Narrow" w:cs="Arial"/>
              </w:rPr>
            </w:pPr>
          </w:p>
          <w:p w14:paraId="3C60FDB7" w14:textId="77777777" w:rsidR="004A3825" w:rsidRDefault="004A3825" w:rsidP="00E26782">
            <w:pPr>
              <w:rPr>
                <w:rFonts w:ascii="Arial Narrow" w:hAnsi="Arial Narrow" w:cs="Arial"/>
              </w:rPr>
            </w:pPr>
          </w:p>
          <w:p w14:paraId="39A3A7BD" w14:textId="77777777" w:rsidR="004A3825" w:rsidRDefault="004A3825" w:rsidP="00E26782">
            <w:pPr>
              <w:rPr>
                <w:rFonts w:ascii="Arial Narrow" w:hAnsi="Arial Narrow" w:cs="Arial"/>
              </w:rPr>
            </w:pPr>
          </w:p>
          <w:p w14:paraId="3EFC427D" w14:textId="77777777" w:rsidR="004A3825" w:rsidRDefault="004A3825" w:rsidP="00E26782">
            <w:pPr>
              <w:rPr>
                <w:rFonts w:ascii="Arial Narrow" w:hAnsi="Arial Narrow" w:cs="Arial"/>
              </w:rPr>
            </w:pPr>
          </w:p>
          <w:p w14:paraId="126C3376" w14:textId="77777777" w:rsidR="004A3825" w:rsidRDefault="004A3825" w:rsidP="00E26782">
            <w:pPr>
              <w:rPr>
                <w:rFonts w:ascii="Arial Narrow" w:hAnsi="Arial Narrow" w:cs="Arial"/>
              </w:rPr>
            </w:pPr>
          </w:p>
          <w:p w14:paraId="606402F2" w14:textId="77777777" w:rsidR="004A3825" w:rsidRDefault="004A3825" w:rsidP="00E26782">
            <w:pPr>
              <w:rPr>
                <w:rFonts w:ascii="Arial Narrow" w:hAnsi="Arial Narrow" w:cs="Arial"/>
              </w:rPr>
            </w:pPr>
          </w:p>
          <w:p w14:paraId="3DE2F7DC" w14:textId="77777777" w:rsidR="004A3825" w:rsidRDefault="004A3825" w:rsidP="004A3825">
            <w:pPr>
              <w:tabs>
                <w:tab w:val="left" w:pos="2579"/>
                <w:tab w:val="left" w:pos="4032"/>
              </w:tabs>
              <w:rPr>
                <w:rFonts w:ascii="Arial Narrow" w:hAnsi="Arial Narrow" w:cs="Arial"/>
              </w:rPr>
            </w:pPr>
            <w:r>
              <w:rPr>
                <w:rFonts w:ascii="Arial Narrow" w:hAnsi="Arial Narrow" w:cs="Arial"/>
              </w:rPr>
              <w:t>Accreditation Standard I.B.7</w:t>
            </w:r>
          </w:p>
          <w:p w14:paraId="474B7DA0" w14:textId="77777777" w:rsidR="004A3825" w:rsidRDefault="004A3825" w:rsidP="004A3825">
            <w:pPr>
              <w:tabs>
                <w:tab w:val="left" w:pos="2579"/>
                <w:tab w:val="left" w:pos="4032"/>
              </w:tabs>
              <w:rPr>
                <w:rFonts w:ascii="Arial Narrow" w:hAnsi="Arial Narrow" w:cs="Arial"/>
              </w:rPr>
            </w:pPr>
            <w:r>
              <w:rPr>
                <w:rFonts w:ascii="Arial Narrow" w:hAnsi="Arial Narrow" w:cs="Arial"/>
              </w:rPr>
              <w:t>Accreditation Standard I.C.5</w:t>
            </w:r>
          </w:p>
          <w:p w14:paraId="361F40A3" w14:textId="77777777" w:rsidR="004A3825" w:rsidRDefault="004A3825" w:rsidP="004A3825">
            <w:pPr>
              <w:rPr>
                <w:rFonts w:ascii="Arial Narrow" w:hAnsi="Arial Narrow" w:cs="Arial"/>
              </w:rPr>
            </w:pPr>
            <w:r>
              <w:rPr>
                <w:rFonts w:ascii="Arial Narrow" w:hAnsi="Arial Narrow" w:cs="Arial"/>
              </w:rPr>
              <w:t>Accreditation Standard I.C.8</w:t>
            </w:r>
          </w:p>
          <w:p w14:paraId="67FF7B10" w14:textId="77777777" w:rsidR="004A3825" w:rsidRDefault="004A3825" w:rsidP="004A3825">
            <w:pPr>
              <w:rPr>
                <w:rFonts w:ascii="Arial Narrow" w:hAnsi="Arial Narrow" w:cs="Arial"/>
              </w:rPr>
            </w:pPr>
            <w:r>
              <w:rPr>
                <w:rFonts w:ascii="Arial Narrow" w:hAnsi="Arial Narrow" w:cs="Arial"/>
              </w:rPr>
              <w:t>Accreditation Standard I.C.10</w:t>
            </w:r>
          </w:p>
          <w:p w14:paraId="4F210A73" w14:textId="77777777" w:rsidR="004A3825" w:rsidRDefault="004A3825" w:rsidP="004A3825">
            <w:pPr>
              <w:rPr>
                <w:rFonts w:ascii="Arial Narrow" w:hAnsi="Arial Narrow" w:cs="Arial"/>
              </w:rPr>
            </w:pPr>
            <w:r>
              <w:rPr>
                <w:rFonts w:ascii="Arial Narrow" w:hAnsi="Arial Narrow" w:cs="Arial"/>
              </w:rPr>
              <w:t>Accreditation Standard IV.A.7</w:t>
            </w:r>
          </w:p>
          <w:p w14:paraId="419ABE5C" w14:textId="77777777" w:rsidR="004A3825" w:rsidRDefault="004A3825" w:rsidP="004A3825">
            <w:pPr>
              <w:rPr>
                <w:rFonts w:ascii="Arial Narrow" w:hAnsi="Arial Narrow" w:cs="Arial"/>
              </w:rPr>
            </w:pPr>
          </w:p>
          <w:p w14:paraId="00984200" w14:textId="5BFEFE06" w:rsidR="004A3825" w:rsidRPr="00E26782" w:rsidRDefault="004A3825" w:rsidP="00E26782">
            <w:pPr>
              <w:rPr>
                <w:rFonts w:ascii="Arial Narrow" w:hAnsi="Arial Narrow" w:cs="Arial"/>
              </w:rPr>
            </w:pPr>
          </w:p>
        </w:tc>
      </w:tr>
      <w:tr w:rsidR="00846F0A" w:rsidRPr="007D6453" w14:paraId="0C958556" w14:textId="77777777" w:rsidTr="0006119C">
        <w:trPr>
          <w:trHeight w:val="80"/>
        </w:trPr>
        <w:tc>
          <w:tcPr>
            <w:tcW w:w="660" w:type="dxa"/>
            <w:tcBorders>
              <w:top w:val="single" w:sz="4" w:space="0" w:color="auto"/>
              <w:left w:val="double" w:sz="4" w:space="0" w:color="auto"/>
              <w:bottom w:val="single" w:sz="4" w:space="0" w:color="auto"/>
              <w:right w:val="single" w:sz="4" w:space="0" w:color="auto"/>
            </w:tcBorders>
          </w:tcPr>
          <w:p w14:paraId="2084239B" w14:textId="77777777" w:rsidR="00846F0A" w:rsidRDefault="00846F0A" w:rsidP="00B540CC">
            <w:pPr>
              <w:jc w:val="center"/>
              <w:rPr>
                <w:rFonts w:ascii="Arial Narrow" w:hAnsi="Arial Narrow" w:cs="Arial"/>
              </w:rPr>
            </w:pPr>
          </w:p>
        </w:tc>
        <w:tc>
          <w:tcPr>
            <w:tcW w:w="4815" w:type="dxa"/>
            <w:tcBorders>
              <w:top w:val="single" w:sz="4" w:space="0" w:color="auto"/>
              <w:left w:val="single" w:sz="4" w:space="0" w:color="auto"/>
              <w:bottom w:val="single" w:sz="4" w:space="0" w:color="auto"/>
              <w:right w:val="single" w:sz="4" w:space="0" w:color="auto"/>
            </w:tcBorders>
          </w:tcPr>
          <w:p w14:paraId="0856A862" w14:textId="02664A3B" w:rsidR="00846F0A" w:rsidRPr="00B540CC" w:rsidRDefault="00846F0A" w:rsidP="00B540CC">
            <w:pPr>
              <w:rPr>
                <w:rFonts w:ascii="Arial Narrow" w:hAnsi="Arial Narrow"/>
              </w:rPr>
            </w:pPr>
            <w:r w:rsidRPr="00B540CC">
              <w:rPr>
                <w:rFonts w:ascii="Arial Narrow" w:hAnsi="Arial Narrow"/>
              </w:rPr>
              <w:t>5-Minute Break</w:t>
            </w:r>
          </w:p>
        </w:tc>
        <w:tc>
          <w:tcPr>
            <w:tcW w:w="4995" w:type="dxa"/>
            <w:tcBorders>
              <w:top w:val="single" w:sz="4" w:space="0" w:color="auto"/>
              <w:left w:val="single" w:sz="4" w:space="0" w:color="auto"/>
              <w:bottom w:val="single" w:sz="4" w:space="0" w:color="auto"/>
              <w:right w:val="single" w:sz="4" w:space="0" w:color="auto"/>
            </w:tcBorders>
          </w:tcPr>
          <w:p w14:paraId="7F867E7B" w14:textId="77777777" w:rsidR="00846F0A" w:rsidRPr="007D6453" w:rsidRDefault="00846F0A" w:rsidP="00B540CC">
            <w:pPr>
              <w:rPr>
                <w:rFonts w:ascii="Arial Narrow" w:hAnsi="Arial Narrow" w:cs="Arial"/>
              </w:rPr>
            </w:pPr>
          </w:p>
        </w:tc>
        <w:tc>
          <w:tcPr>
            <w:tcW w:w="3618" w:type="dxa"/>
            <w:tcBorders>
              <w:top w:val="single" w:sz="4" w:space="0" w:color="auto"/>
              <w:left w:val="single" w:sz="4" w:space="0" w:color="auto"/>
              <w:bottom w:val="single" w:sz="4" w:space="0" w:color="auto"/>
              <w:right w:val="double" w:sz="4" w:space="0" w:color="auto"/>
            </w:tcBorders>
          </w:tcPr>
          <w:p w14:paraId="65AF2E71" w14:textId="77777777" w:rsidR="00846F0A" w:rsidRPr="007D6453" w:rsidRDefault="00846F0A" w:rsidP="00B540CC">
            <w:pPr>
              <w:rPr>
                <w:rFonts w:ascii="Arial Narrow" w:hAnsi="Arial Narrow" w:cs="Arial"/>
              </w:rPr>
            </w:pPr>
          </w:p>
        </w:tc>
      </w:tr>
      <w:tr w:rsidR="00A53AB1" w:rsidRPr="007D6453" w14:paraId="3A73451A" w14:textId="77777777" w:rsidTr="0006119C">
        <w:trPr>
          <w:trHeight w:val="80"/>
        </w:trPr>
        <w:tc>
          <w:tcPr>
            <w:tcW w:w="660" w:type="dxa"/>
            <w:tcBorders>
              <w:top w:val="single" w:sz="4" w:space="0" w:color="auto"/>
              <w:left w:val="double" w:sz="4" w:space="0" w:color="auto"/>
              <w:bottom w:val="single" w:sz="4" w:space="0" w:color="auto"/>
              <w:right w:val="single" w:sz="4" w:space="0" w:color="auto"/>
            </w:tcBorders>
          </w:tcPr>
          <w:p w14:paraId="1B597165" w14:textId="77777777" w:rsidR="00A53AB1" w:rsidRDefault="00A53AB1" w:rsidP="00F00481">
            <w:pPr>
              <w:jc w:val="center"/>
              <w:rPr>
                <w:rFonts w:ascii="Arial Narrow" w:hAnsi="Arial Narrow" w:cs="Arial"/>
              </w:rPr>
            </w:pPr>
          </w:p>
        </w:tc>
        <w:tc>
          <w:tcPr>
            <w:tcW w:w="4815" w:type="dxa"/>
            <w:tcBorders>
              <w:top w:val="single" w:sz="4" w:space="0" w:color="auto"/>
              <w:left w:val="single" w:sz="4" w:space="0" w:color="auto"/>
              <w:bottom w:val="single" w:sz="4" w:space="0" w:color="auto"/>
              <w:right w:val="single" w:sz="4" w:space="0" w:color="auto"/>
            </w:tcBorders>
          </w:tcPr>
          <w:p w14:paraId="515FEF9B" w14:textId="22151903" w:rsidR="00A53AB1" w:rsidRDefault="00A64C55" w:rsidP="0002244E">
            <w:pPr>
              <w:rPr>
                <w:rFonts w:ascii="Arial Narrow" w:hAnsi="Arial Narrow" w:cs="Arial"/>
              </w:rPr>
            </w:pPr>
            <w:r>
              <w:rPr>
                <w:rFonts w:ascii="Arial Narrow" w:hAnsi="Arial Narrow" w:cs="Arial"/>
              </w:rPr>
              <w:t>Presentations/</w:t>
            </w:r>
            <w:r w:rsidR="00A53AB1">
              <w:rPr>
                <w:rFonts w:ascii="Arial Narrow" w:hAnsi="Arial Narrow" w:cs="Arial"/>
              </w:rPr>
              <w:t>Informational Items</w:t>
            </w:r>
          </w:p>
        </w:tc>
        <w:tc>
          <w:tcPr>
            <w:tcW w:w="4995" w:type="dxa"/>
            <w:tcBorders>
              <w:top w:val="single" w:sz="4" w:space="0" w:color="auto"/>
              <w:left w:val="single" w:sz="4" w:space="0" w:color="auto"/>
              <w:bottom w:val="single" w:sz="4" w:space="0" w:color="auto"/>
              <w:right w:val="single" w:sz="4" w:space="0" w:color="auto"/>
            </w:tcBorders>
          </w:tcPr>
          <w:p w14:paraId="6877E4D3" w14:textId="77777777" w:rsidR="00A53AB1" w:rsidRPr="007D6453" w:rsidRDefault="00A53AB1" w:rsidP="001421D5">
            <w:pPr>
              <w:rPr>
                <w:rFonts w:ascii="Arial Narrow" w:hAnsi="Arial Narrow" w:cs="Arial"/>
              </w:rPr>
            </w:pPr>
          </w:p>
        </w:tc>
        <w:tc>
          <w:tcPr>
            <w:tcW w:w="3618" w:type="dxa"/>
            <w:tcBorders>
              <w:top w:val="single" w:sz="4" w:space="0" w:color="auto"/>
              <w:left w:val="single" w:sz="4" w:space="0" w:color="auto"/>
              <w:bottom w:val="single" w:sz="4" w:space="0" w:color="auto"/>
              <w:right w:val="double" w:sz="4" w:space="0" w:color="auto"/>
            </w:tcBorders>
          </w:tcPr>
          <w:p w14:paraId="5A92527C" w14:textId="77777777" w:rsidR="00A53AB1" w:rsidRPr="007D6453" w:rsidRDefault="00A53AB1" w:rsidP="001421D5">
            <w:pPr>
              <w:rPr>
                <w:rFonts w:ascii="Arial Narrow" w:hAnsi="Arial Narrow" w:cs="Arial"/>
              </w:rPr>
            </w:pPr>
          </w:p>
        </w:tc>
      </w:tr>
      <w:tr w:rsidR="00846F0A" w:rsidRPr="007D6453" w14:paraId="5E8D7C87" w14:textId="77777777" w:rsidTr="0006119C">
        <w:trPr>
          <w:trHeight w:val="80"/>
        </w:trPr>
        <w:tc>
          <w:tcPr>
            <w:tcW w:w="660" w:type="dxa"/>
            <w:tcBorders>
              <w:top w:val="single" w:sz="4" w:space="0" w:color="auto"/>
              <w:left w:val="double" w:sz="4" w:space="0" w:color="auto"/>
              <w:bottom w:val="single" w:sz="4" w:space="0" w:color="auto"/>
              <w:right w:val="single" w:sz="4" w:space="0" w:color="auto"/>
            </w:tcBorders>
          </w:tcPr>
          <w:p w14:paraId="5C9E1AC3" w14:textId="3146D826" w:rsidR="00846F0A" w:rsidRDefault="00452DF9" w:rsidP="00F00481">
            <w:pPr>
              <w:jc w:val="center"/>
              <w:rPr>
                <w:rFonts w:ascii="Arial Narrow" w:hAnsi="Arial Narrow" w:cs="Arial"/>
              </w:rPr>
            </w:pPr>
            <w:r>
              <w:rPr>
                <w:rFonts w:ascii="Arial Narrow" w:hAnsi="Arial Narrow" w:cs="Arial"/>
              </w:rPr>
              <w:t>5</w:t>
            </w:r>
            <w:r w:rsidR="00846F0A">
              <w:rPr>
                <w:rFonts w:ascii="Arial Narrow" w:hAnsi="Arial Narrow" w:cs="Arial"/>
              </w:rPr>
              <w:t>.0</w:t>
            </w:r>
          </w:p>
        </w:tc>
        <w:tc>
          <w:tcPr>
            <w:tcW w:w="4815" w:type="dxa"/>
            <w:tcBorders>
              <w:top w:val="single" w:sz="4" w:space="0" w:color="auto"/>
              <w:left w:val="single" w:sz="4" w:space="0" w:color="auto"/>
              <w:bottom w:val="single" w:sz="4" w:space="0" w:color="auto"/>
              <w:right w:val="single" w:sz="4" w:space="0" w:color="auto"/>
            </w:tcBorders>
          </w:tcPr>
          <w:p w14:paraId="1DC181BF" w14:textId="77777777" w:rsidR="00846F0A" w:rsidRDefault="00846F0A" w:rsidP="00846F0A">
            <w:pPr>
              <w:rPr>
                <w:rFonts w:ascii="Arial Narrow" w:hAnsi="Arial Narrow"/>
              </w:rPr>
            </w:pPr>
            <w:r w:rsidRPr="00846F0A">
              <w:rPr>
                <w:rFonts w:ascii="Arial Narrow" w:hAnsi="Arial Narrow"/>
              </w:rPr>
              <w:t>Guided Pathways Scale of Adoption Assessment SOAA</w:t>
            </w:r>
            <w:r>
              <w:rPr>
                <w:rFonts w:ascii="Arial Narrow" w:hAnsi="Arial Narrow"/>
              </w:rPr>
              <w:t xml:space="preserve"> (Sara Mestas)</w:t>
            </w:r>
          </w:p>
          <w:p w14:paraId="38758834" w14:textId="5E9F8F2B" w:rsidR="00F845FF" w:rsidRPr="00F845FF" w:rsidRDefault="00B0097F" w:rsidP="00F845FF">
            <w:pPr>
              <w:pStyle w:val="ListParagraph"/>
              <w:numPr>
                <w:ilvl w:val="0"/>
                <w:numId w:val="5"/>
              </w:numPr>
              <w:rPr>
                <w:rFonts w:ascii="Arial Narrow" w:hAnsi="Arial Narrow"/>
              </w:rPr>
            </w:pPr>
            <w:hyperlink r:id="rId20" w:history="1">
              <w:r w:rsidR="00F845FF" w:rsidRPr="001C2B8A">
                <w:rPr>
                  <w:rStyle w:val="Hyperlink"/>
                  <w:rFonts w:ascii="Arial Narrow" w:hAnsi="Arial Narrow"/>
                </w:rPr>
                <w:t>Mt. SAC SOAA 2020-21 Draft</w:t>
              </w:r>
            </w:hyperlink>
          </w:p>
        </w:tc>
        <w:tc>
          <w:tcPr>
            <w:tcW w:w="4995" w:type="dxa"/>
            <w:tcBorders>
              <w:top w:val="single" w:sz="4" w:space="0" w:color="auto"/>
              <w:left w:val="single" w:sz="4" w:space="0" w:color="auto"/>
              <w:bottom w:val="single" w:sz="4" w:space="0" w:color="auto"/>
              <w:right w:val="single" w:sz="4" w:space="0" w:color="auto"/>
            </w:tcBorders>
          </w:tcPr>
          <w:p w14:paraId="5DC0C7D5" w14:textId="6E74B884" w:rsidR="00135C2D" w:rsidRDefault="00977A9B" w:rsidP="00605BC0">
            <w:pPr>
              <w:rPr>
                <w:rFonts w:ascii="Arial Narrow" w:hAnsi="Arial Narrow" w:cs="Arial"/>
              </w:rPr>
            </w:pPr>
            <w:r>
              <w:rPr>
                <w:rFonts w:ascii="Arial Narrow" w:hAnsi="Arial Narrow" w:cs="Arial"/>
              </w:rPr>
              <w:t>Sara shared with the Council the Mt. SAC SOAA 2020-21 Guided Pathways Essential Practices: Scale of Adoption Self-Assessment</w:t>
            </w:r>
            <w:r w:rsidR="0006119C">
              <w:rPr>
                <w:rFonts w:ascii="Arial Narrow" w:hAnsi="Arial Narrow" w:cs="Arial"/>
              </w:rPr>
              <w:t xml:space="preserve">. </w:t>
            </w:r>
            <w:r>
              <w:rPr>
                <w:rFonts w:ascii="Arial Narrow" w:hAnsi="Arial Narrow" w:cs="Arial"/>
              </w:rPr>
              <w:t xml:space="preserve"> </w:t>
            </w:r>
          </w:p>
          <w:p w14:paraId="7F08A8CB" w14:textId="48B57EFB" w:rsidR="0006119C" w:rsidRDefault="0006119C" w:rsidP="00605BC0">
            <w:pPr>
              <w:rPr>
                <w:rFonts w:ascii="Arial Narrow" w:hAnsi="Arial Narrow" w:cs="Arial"/>
              </w:rPr>
            </w:pPr>
            <w:r>
              <w:rPr>
                <w:rFonts w:ascii="Arial Narrow" w:hAnsi="Arial Narrow" w:cs="Arial"/>
              </w:rPr>
              <w:t xml:space="preserve">Under the Guided Pathways grant, a self-assessment report must be submitted to the Chancellor’s </w:t>
            </w:r>
            <w:r w:rsidR="002A5B73">
              <w:rPr>
                <w:rFonts w:ascii="Arial Narrow" w:hAnsi="Arial Narrow" w:cs="Arial"/>
              </w:rPr>
              <w:t xml:space="preserve">Office </w:t>
            </w:r>
            <w:r>
              <w:rPr>
                <w:rFonts w:ascii="Arial Narrow" w:hAnsi="Arial Narrow" w:cs="Arial"/>
              </w:rPr>
              <w:t xml:space="preserve">every year. The report is an assessment of how we view our progress, </w:t>
            </w:r>
            <w:proofErr w:type="gramStart"/>
            <w:r>
              <w:rPr>
                <w:rFonts w:ascii="Arial Narrow" w:hAnsi="Arial Narrow" w:cs="Arial"/>
              </w:rPr>
              <w:t>in order to</w:t>
            </w:r>
            <w:proofErr w:type="gramEnd"/>
            <w:r>
              <w:rPr>
                <w:rFonts w:ascii="Arial Narrow" w:hAnsi="Arial Narrow" w:cs="Arial"/>
              </w:rPr>
              <w:t xml:space="preserve"> scale Guided Pathways across campus. For this year’s assessment, the report that was turned in was a cultural survey that was sent to faculty twice in the Fall and once in the Winter </w:t>
            </w:r>
            <w:r>
              <w:rPr>
                <w:rFonts w:ascii="Arial Narrow" w:hAnsi="Arial Narrow" w:cs="Arial"/>
              </w:rPr>
              <w:lastRenderedPageBreak/>
              <w:t xml:space="preserve">semester. The Guided Pathways committee spent the Winter semester compiling the old report and over 100 responses received from the faculty. The report has already been accepted by the Academic Senate and has been submitted to the state. The report itself does not have implications, as far as funding. </w:t>
            </w:r>
            <w:proofErr w:type="gramStart"/>
            <w:r>
              <w:rPr>
                <w:rFonts w:ascii="Arial Narrow" w:hAnsi="Arial Narrow" w:cs="Arial"/>
              </w:rPr>
              <w:t>It’s</w:t>
            </w:r>
            <w:proofErr w:type="gramEnd"/>
            <w:r>
              <w:rPr>
                <w:rFonts w:ascii="Arial Narrow" w:hAnsi="Arial Narrow" w:cs="Arial"/>
              </w:rPr>
              <w:t xml:space="preserve"> a self-report to be used as a guide through the next year of Guided Pathways. </w:t>
            </w:r>
          </w:p>
          <w:p w14:paraId="11346A14" w14:textId="08C1480A" w:rsidR="00135C2D" w:rsidRDefault="0006119C" w:rsidP="00605BC0">
            <w:pPr>
              <w:rPr>
                <w:rFonts w:ascii="Arial Narrow" w:hAnsi="Arial Narrow" w:cs="Arial"/>
              </w:rPr>
            </w:pPr>
            <w:r>
              <w:rPr>
                <w:rFonts w:ascii="Arial Narrow" w:hAnsi="Arial Narrow" w:cs="Arial"/>
              </w:rPr>
              <w:t xml:space="preserve">Currently, Mt. SAC is in year three of funding. </w:t>
            </w:r>
            <w:r w:rsidR="00135C2D">
              <w:rPr>
                <w:rFonts w:ascii="Arial Narrow" w:hAnsi="Arial Narrow" w:cs="Arial"/>
              </w:rPr>
              <w:t>Funding ends next June 2022</w:t>
            </w:r>
            <w:r>
              <w:rPr>
                <w:rFonts w:ascii="Arial Narrow" w:hAnsi="Arial Narrow" w:cs="Arial"/>
              </w:rPr>
              <w:t xml:space="preserve">. </w:t>
            </w:r>
          </w:p>
          <w:p w14:paraId="34101239" w14:textId="5384608D" w:rsidR="00135C2D" w:rsidRDefault="00135C2D" w:rsidP="00605BC0">
            <w:pPr>
              <w:rPr>
                <w:rFonts w:ascii="Arial Narrow" w:hAnsi="Arial Narrow" w:cs="Arial"/>
              </w:rPr>
            </w:pPr>
            <w:r>
              <w:rPr>
                <w:rFonts w:ascii="Arial Narrow" w:hAnsi="Arial Narrow" w:cs="Arial"/>
              </w:rPr>
              <w:t xml:space="preserve">Some discussion </w:t>
            </w:r>
            <w:r w:rsidR="0006119C">
              <w:rPr>
                <w:rFonts w:ascii="Arial Narrow" w:hAnsi="Arial Narrow" w:cs="Arial"/>
              </w:rPr>
              <w:t>about funding getting extended.</w:t>
            </w:r>
          </w:p>
          <w:p w14:paraId="054223D3" w14:textId="36E244D3" w:rsidR="00135C2D" w:rsidRDefault="00135C2D" w:rsidP="00605BC0">
            <w:pPr>
              <w:rPr>
                <w:rFonts w:ascii="Arial Narrow" w:hAnsi="Arial Narrow" w:cs="Arial"/>
              </w:rPr>
            </w:pPr>
            <w:r>
              <w:rPr>
                <w:rFonts w:ascii="Arial Narrow" w:hAnsi="Arial Narrow" w:cs="Arial"/>
              </w:rPr>
              <w:t xml:space="preserve">Bruce shared that he </w:t>
            </w:r>
            <w:proofErr w:type="gramStart"/>
            <w:r>
              <w:rPr>
                <w:rFonts w:ascii="Arial Narrow" w:hAnsi="Arial Narrow" w:cs="Arial"/>
              </w:rPr>
              <w:t>had interaction with</w:t>
            </w:r>
            <w:proofErr w:type="gramEnd"/>
            <w:r>
              <w:rPr>
                <w:rFonts w:ascii="Arial Narrow" w:hAnsi="Arial Narrow" w:cs="Arial"/>
              </w:rPr>
              <w:t xml:space="preserve"> the scale</w:t>
            </w:r>
            <w:r w:rsidR="000E4840">
              <w:rPr>
                <w:rFonts w:ascii="Arial Narrow" w:hAnsi="Arial Narrow" w:cs="Arial"/>
              </w:rPr>
              <w:t xml:space="preserve"> of adoption</w:t>
            </w:r>
            <w:r>
              <w:rPr>
                <w:rFonts w:ascii="Arial Narrow" w:hAnsi="Arial Narrow" w:cs="Arial"/>
              </w:rPr>
              <w:t xml:space="preserve"> </w:t>
            </w:r>
            <w:r w:rsidR="0006119C">
              <w:rPr>
                <w:rFonts w:ascii="Arial Narrow" w:hAnsi="Arial Narrow" w:cs="Arial"/>
              </w:rPr>
              <w:t xml:space="preserve">several </w:t>
            </w:r>
            <w:r>
              <w:rPr>
                <w:rFonts w:ascii="Arial Narrow" w:hAnsi="Arial Narrow" w:cs="Arial"/>
              </w:rPr>
              <w:t>years ago and</w:t>
            </w:r>
            <w:r w:rsidR="0006119C">
              <w:rPr>
                <w:rFonts w:ascii="Arial Narrow" w:hAnsi="Arial Narrow" w:cs="Arial"/>
              </w:rPr>
              <w:t>, at the time,</w:t>
            </w:r>
            <w:r>
              <w:rPr>
                <w:rFonts w:ascii="Arial Narrow" w:hAnsi="Arial Narrow" w:cs="Arial"/>
              </w:rPr>
              <w:t xml:space="preserve"> it was not systematic. </w:t>
            </w:r>
            <w:r w:rsidR="0006119C">
              <w:rPr>
                <w:rFonts w:ascii="Arial Narrow" w:hAnsi="Arial Narrow" w:cs="Arial"/>
              </w:rPr>
              <w:t xml:space="preserve">Good to see that everything is pretty much either at scale or planning at scale. </w:t>
            </w:r>
          </w:p>
          <w:p w14:paraId="67066732" w14:textId="1A8F2326" w:rsidR="00135C2D" w:rsidRDefault="00135C2D" w:rsidP="00605BC0">
            <w:pPr>
              <w:rPr>
                <w:rFonts w:ascii="Arial Narrow" w:hAnsi="Arial Narrow" w:cs="Arial"/>
              </w:rPr>
            </w:pPr>
            <w:r>
              <w:rPr>
                <w:rFonts w:ascii="Arial Narrow" w:hAnsi="Arial Narrow" w:cs="Arial"/>
              </w:rPr>
              <w:t xml:space="preserve">Sara says we have backed away from saying </w:t>
            </w:r>
            <w:r w:rsidR="0006119C">
              <w:rPr>
                <w:rFonts w:ascii="Arial Narrow" w:hAnsi="Arial Narrow" w:cs="Arial"/>
              </w:rPr>
              <w:t xml:space="preserve">things were “at scale,” knowing that there is always something that can be done. </w:t>
            </w:r>
          </w:p>
          <w:p w14:paraId="0FF6F2CF" w14:textId="73AE1B64" w:rsidR="00846F0A" w:rsidRPr="007D6453" w:rsidRDefault="00135C2D" w:rsidP="0006119C">
            <w:pPr>
              <w:rPr>
                <w:rFonts w:ascii="Arial Narrow" w:hAnsi="Arial Narrow" w:cs="Arial"/>
              </w:rPr>
            </w:pPr>
            <w:r>
              <w:rPr>
                <w:rFonts w:ascii="Arial Narrow" w:hAnsi="Arial Narrow" w:cs="Arial"/>
              </w:rPr>
              <w:t>S</w:t>
            </w:r>
            <w:r w:rsidR="0006119C">
              <w:rPr>
                <w:rFonts w:ascii="Arial Narrow" w:hAnsi="Arial Narrow" w:cs="Arial"/>
              </w:rPr>
              <w:t>ara says they will be putting out</w:t>
            </w:r>
            <w:r>
              <w:rPr>
                <w:rFonts w:ascii="Arial Narrow" w:hAnsi="Arial Narrow" w:cs="Arial"/>
              </w:rPr>
              <w:t xml:space="preserve"> the survey again</w:t>
            </w:r>
            <w:r w:rsidR="0006119C">
              <w:rPr>
                <w:rFonts w:ascii="Arial Narrow" w:hAnsi="Arial Narrow" w:cs="Arial"/>
              </w:rPr>
              <w:t xml:space="preserve">. It will be </w:t>
            </w:r>
            <w:proofErr w:type="gramStart"/>
            <w:r w:rsidR="0006119C">
              <w:rPr>
                <w:rFonts w:ascii="Arial Narrow" w:hAnsi="Arial Narrow" w:cs="Arial"/>
              </w:rPr>
              <w:t>sooner, since</w:t>
            </w:r>
            <w:proofErr w:type="gramEnd"/>
            <w:r w:rsidR="0006119C">
              <w:rPr>
                <w:rFonts w:ascii="Arial Narrow" w:hAnsi="Arial Narrow" w:cs="Arial"/>
              </w:rPr>
              <w:t xml:space="preserve"> they have the strategy. </w:t>
            </w:r>
          </w:p>
        </w:tc>
        <w:tc>
          <w:tcPr>
            <w:tcW w:w="3618" w:type="dxa"/>
            <w:tcBorders>
              <w:top w:val="single" w:sz="4" w:space="0" w:color="auto"/>
              <w:left w:val="single" w:sz="4" w:space="0" w:color="auto"/>
              <w:bottom w:val="single" w:sz="4" w:space="0" w:color="auto"/>
              <w:right w:val="double" w:sz="4" w:space="0" w:color="auto"/>
            </w:tcBorders>
          </w:tcPr>
          <w:p w14:paraId="0A07362D" w14:textId="51957442" w:rsidR="004A3825" w:rsidRDefault="004A3825" w:rsidP="00605BC0">
            <w:pPr>
              <w:rPr>
                <w:rFonts w:ascii="Arial Narrow" w:hAnsi="Arial Narrow" w:cs="Arial"/>
              </w:rPr>
            </w:pPr>
            <w:r>
              <w:rPr>
                <w:rFonts w:ascii="Arial Narrow" w:hAnsi="Arial Narrow" w:cs="Arial"/>
              </w:rPr>
              <w:lastRenderedPageBreak/>
              <w:t xml:space="preserve"> Accreditation Standard II.A.7</w:t>
            </w:r>
          </w:p>
          <w:p w14:paraId="0FCDA05B" w14:textId="6DD47130" w:rsidR="00846F0A" w:rsidRDefault="004A3825" w:rsidP="00605BC0">
            <w:pPr>
              <w:rPr>
                <w:rFonts w:ascii="Arial Narrow" w:hAnsi="Arial Narrow" w:cs="Arial"/>
              </w:rPr>
            </w:pPr>
            <w:r>
              <w:rPr>
                <w:rFonts w:ascii="Arial Narrow" w:hAnsi="Arial Narrow" w:cs="Arial"/>
              </w:rPr>
              <w:t xml:space="preserve"> Accreditation Standard IV.A.5</w:t>
            </w:r>
          </w:p>
        </w:tc>
      </w:tr>
      <w:tr w:rsidR="00C76E85" w:rsidRPr="007D6453" w14:paraId="1115D311" w14:textId="77777777" w:rsidTr="0006119C">
        <w:trPr>
          <w:trHeight w:val="80"/>
        </w:trPr>
        <w:tc>
          <w:tcPr>
            <w:tcW w:w="660" w:type="dxa"/>
            <w:tcBorders>
              <w:top w:val="single" w:sz="4" w:space="0" w:color="auto"/>
              <w:left w:val="double" w:sz="4" w:space="0" w:color="auto"/>
              <w:bottom w:val="single" w:sz="4" w:space="0" w:color="auto"/>
              <w:right w:val="single" w:sz="4" w:space="0" w:color="auto"/>
            </w:tcBorders>
          </w:tcPr>
          <w:p w14:paraId="6DA162A9" w14:textId="20628908" w:rsidR="00C76E85" w:rsidRDefault="00430373" w:rsidP="00484CF5">
            <w:pPr>
              <w:jc w:val="center"/>
              <w:rPr>
                <w:rFonts w:ascii="Arial Narrow" w:hAnsi="Arial Narrow"/>
              </w:rPr>
            </w:pPr>
            <w:r>
              <w:rPr>
                <w:rFonts w:ascii="Arial Narrow" w:hAnsi="Arial Narrow"/>
              </w:rPr>
              <w:t>6</w:t>
            </w:r>
            <w:r w:rsidR="00452DF9">
              <w:rPr>
                <w:rFonts w:ascii="Arial Narrow" w:hAnsi="Arial Narrow"/>
              </w:rPr>
              <w:t>.0</w:t>
            </w:r>
          </w:p>
        </w:tc>
        <w:tc>
          <w:tcPr>
            <w:tcW w:w="4815" w:type="dxa"/>
            <w:tcBorders>
              <w:top w:val="single" w:sz="4" w:space="0" w:color="auto"/>
              <w:left w:val="single" w:sz="4" w:space="0" w:color="auto"/>
              <w:bottom w:val="single" w:sz="4" w:space="0" w:color="auto"/>
              <w:right w:val="single" w:sz="4" w:space="0" w:color="auto"/>
            </w:tcBorders>
          </w:tcPr>
          <w:p w14:paraId="7BFD7297" w14:textId="77777777" w:rsidR="00C76E85" w:rsidRDefault="00C76E85" w:rsidP="00C76E85">
            <w:pPr>
              <w:rPr>
                <w:rFonts w:ascii="Arial Narrow" w:hAnsi="Arial Narrow" w:cs="Arial"/>
              </w:rPr>
            </w:pPr>
            <w:r w:rsidRPr="00846F0A">
              <w:rPr>
                <w:rFonts w:ascii="Arial Narrow" w:hAnsi="Arial Narrow" w:cs="Arial"/>
              </w:rPr>
              <w:t>Launch of SCFF Dashboard Phase 1</w:t>
            </w:r>
          </w:p>
          <w:p w14:paraId="45220344" w14:textId="43FE9ACA" w:rsidR="00C76E85" w:rsidRPr="00847FDC" w:rsidRDefault="00C76E85" w:rsidP="00C76E85">
            <w:pPr>
              <w:rPr>
                <w:rFonts w:ascii="Arial Narrow" w:hAnsi="Arial Narrow" w:cs="Arial"/>
                <w:sz w:val="22"/>
                <w:szCs w:val="22"/>
              </w:rPr>
            </w:pPr>
            <w:r>
              <w:rPr>
                <w:rFonts w:ascii="Arial Narrow" w:hAnsi="Arial Narrow" w:cs="Arial"/>
              </w:rPr>
              <w:t xml:space="preserve">(Daniel </w:t>
            </w:r>
            <w:r w:rsidR="002A5B73">
              <w:rPr>
                <w:rFonts w:ascii="Arial Narrow" w:hAnsi="Arial Narrow" w:cs="Arial"/>
              </w:rPr>
              <w:t xml:space="preserve">Berumen </w:t>
            </w:r>
            <w:r>
              <w:rPr>
                <w:rFonts w:ascii="Arial Narrow" w:hAnsi="Arial Narrow" w:cs="Arial"/>
              </w:rPr>
              <w:t xml:space="preserve">to present </w:t>
            </w:r>
            <w:proofErr w:type="gramStart"/>
            <w:r>
              <w:rPr>
                <w:rFonts w:ascii="Arial Narrow" w:hAnsi="Arial Narrow" w:cs="Arial"/>
              </w:rPr>
              <w:t>at</w:t>
            </w:r>
            <w:proofErr w:type="gramEnd"/>
            <w:r>
              <w:rPr>
                <w:rFonts w:ascii="Arial Narrow" w:hAnsi="Arial Narrow" w:cs="Arial"/>
              </w:rPr>
              <w:t xml:space="preserve"> April 5 meeting)</w:t>
            </w:r>
          </w:p>
          <w:p w14:paraId="44E41DA5" w14:textId="2A445A7C" w:rsidR="00C76E85" w:rsidRPr="00846F0A" w:rsidRDefault="00B0097F" w:rsidP="00C76E85">
            <w:pPr>
              <w:numPr>
                <w:ilvl w:val="0"/>
                <w:numId w:val="1"/>
              </w:numPr>
              <w:rPr>
                <w:rFonts w:ascii="Arial Narrow" w:hAnsi="Arial Narrow" w:cs="Arial"/>
              </w:rPr>
            </w:pPr>
            <w:hyperlink r:id="rId21" w:history="1">
              <w:r w:rsidR="00C76E85" w:rsidRPr="001C2B8A">
                <w:rPr>
                  <w:rStyle w:val="Hyperlink"/>
                  <w:rFonts w:ascii="Arial Narrow" w:hAnsi="Arial Narrow" w:cs="Arial"/>
                </w:rPr>
                <w:t>Brief Phase 1 SCFF Dashboard</w:t>
              </w:r>
            </w:hyperlink>
          </w:p>
          <w:p w14:paraId="0A982A2D" w14:textId="1B50162C" w:rsidR="00E82AC6" w:rsidRDefault="00B0097F" w:rsidP="00C76E85">
            <w:pPr>
              <w:numPr>
                <w:ilvl w:val="0"/>
                <w:numId w:val="1"/>
              </w:numPr>
              <w:rPr>
                <w:rStyle w:val="Hyperlink"/>
                <w:rFonts w:ascii="Arial Narrow" w:hAnsi="Arial Narrow" w:cs="Arial"/>
                <w:color w:val="auto"/>
                <w:u w:val="none"/>
              </w:rPr>
            </w:pPr>
            <w:hyperlink r:id="rId22" w:history="1">
              <w:r w:rsidR="00C76E85" w:rsidRPr="001C2B8A">
                <w:rPr>
                  <w:rStyle w:val="Hyperlink"/>
                  <w:rFonts w:ascii="Arial Narrow" w:hAnsi="Arial Narrow" w:cs="Arial"/>
                </w:rPr>
                <w:t>SCFF Dashboard presentation</w:t>
              </w:r>
            </w:hyperlink>
          </w:p>
          <w:p w14:paraId="6352E25B" w14:textId="6A6F68A1" w:rsidR="00C76E85" w:rsidRPr="00E82AC6" w:rsidRDefault="00B0097F" w:rsidP="00C76E85">
            <w:pPr>
              <w:numPr>
                <w:ilvl w:val="0"/>
                <w:numId w:val="1"/>
              </w:numPr>
              <w:rPr>
                <w:rFonts w:ascii="Arial Narrow" w:hAnsi="Arial Narrow" w:cs="Arial"/>
              </w:rPr>
            </w:pPr>
            <w:hyperlink r:id="rId23" w:history="1">
              <w:r w:rsidR="00C76E85" w:rsidRPr="001C2B8A">
                <w:rPr>
                  <w:rStyle w:val="Hyperlink"/>
                  <w:rFonts w:ascii="Arial Narrow" w:hAnsi="Arial Narrow"/>
                </w:rPr>
                <w:t>2019-2020 SCFF Outcomes Summary Evaluation</w:t>
              </w:r>
            </w:hyperlink>
          </w:p>
        </w:tc>
        <w:tc>
          <w:tcPr>
            <w:tcW w:w="4995" w:type="dxa"/>
            <w:tcBorders>
              <w:top w:val="single" w:sz="4" w:space="0" w:color="auto"/>
              <w:left w:val="single" w:sz="4" w:space="0" w:color="auto"/>
              <w:bottom w:val="single" w:sz="4" w:space="0" w:color="auto"/>
              <w:right w:val="single" w:sz="4" w:space="0" w:color="auto"/>
            </w:tcBorders>
          </w:tcPr>
          <w:p w14:paraId="52F55084" w14:textId="1E016B44" w:rsidR="00E82076" w:rsidRDefault="00135C2D" w:rsidP="00E82076">
            <w:pPr>
              <w:rPr>
                <w:rFonts w:ascii="Arial Narrow" w:hAnsi="Arial Narrow" w:cs="Arial"/>
              </w:rPr>
            </w:pPr>
            <w:r>
              <w:rPr>
                <w:rFonts w:ascii="Arial Narrow" w:hAnsi="Arial Narrow" w:cs="Arial"/>
              </w:rPr>
              <w:t xml:space="preserve">Daniel </w:t>
            </w:r>
            <w:r w:rsidR="002A5B73">
              <w:rPr>
                <w:rFonts w:ascii="Arial Narrow" w:hAnsi="Arial Narrow" w:cs="Arial"/>
              </w:rPr>
              <w:t xml:space="preserve">Berumen </w:t>
            </w:r>
            <w:r w:rsidR="0006119C">
              <w:rPr>
                <w:rFonts w:ascii="Arial Narrow" w:hAnsi="Arial Narrow" w:cs="Arial"/>
              </w:rPr>
              <w:t>from Resear</w:t>
            </w:r>
            <w:r w:rsidR="00F677E7">
              <w:rPr>
                <w:rFonts w:ascii="Arial Narrow" w:hAnsi="Arial Narrow" w:cs="Arial"/>
              </w:rPr>
              <w:t>ch presented to the Council an</w:t>
            </w:r>
            <w:r w:rsidR="0006119C">
              <w:rPr>
                <w:rFonts w:ascii="Arial Narrow" w:hAnsi="Arial Narrow" w:cs="Arial"/>
              </w:rPr>
              <w:t xml:space="preserve"> overview on the </w:t>
            </w:r>
            <w:proofErr w:type="gramStart"/>
            <w:r w:rsidR="0006119C">
              <w:rPr>
                <w:rFonts w:ascii="Arial Narrow" w:hAnsi="Arial Narrow" w:cs="Arial"/>
              </w:rPr>
              <w:t>St</w:t>
            </w:r>
            <w:r w:rsidR="00E82076">
              <w:rPr>
                <w:rFonts w:ascii="Arial Narrow" w:hAnsi="Arial Narrow" w:cs="Arial"/>
              </w:rPr>
              <w:t>udent Centered</w:t>
            </w:r>
            <w:proofErr w:type="gramEnd"/>
            <w:r w:rsidR="00E82076">
              <w:rPr>
                <w:rFonts w:ascii="Arial Narrow" w:hAnsi="Arial Narrow" w:cs="Arial"/>
              </w:rPr>
              <w:t xml:space="preserve"> Funding Formula. S</w:t>
            </w:r>
            <w:r w:rsidR="0006119C">
              <w:rPr>
                <w:rFonts w:ascii="Arial Narrow" w:hAnsi="Arial Narrow" w:cs="Arial"/>
              </w:rPr>
              <w:t>pecifically</w:t>
            </w:r>
            <w:r w:rsidR="00E82076">
              <w:rPr>
                <w:rFonts w:ascii="Arial Narrow" w:hAnsi="Arial Narrow" w:cs="Arial"/>
              </w:rPr>
              <w:t>,</w:t>
            </w:r>
            <w:r w:rsidR="0006119C">
              <w:rPr>
                <w:rFonts w:ascii="Arial Narrow" w:hAnsi="Arial Narrow" w:cs="Arial"/>
              </w:rPr>
              <w:t xml:space="preserve"> how the Chancellor’s </w:t>
            </w:r>
            <w:r w:rsidR="002A5B73">
              <w:rPr>
                <w:rFonts w:ascii="Arial Narrow" w:hAnsi="Arial Narrow" w:cs="Arial"/>
              </w:rPr>
              <w:t xml:space="preserve">Office </w:t>
            </w:r>
            <w:r w:rsidR="0006119C">
              <w:rPr>
                <w:rFonts w:ascii="Arial Narrow" w:hAnsi="Arial Narrow" w:cs="Arial"/>
              </w:rPr>
              <w:t>co</w:t>
            </w:r>
            <w:r w:rsidR="00E82076">
              <w:rPr>
                <w:rFonts w:ascii="Arial Narrow" w:hAnsi="Arial Narrow" w:cs="Arial"/>
              </w:rPr>
              <w:t xml:space="preserve">llects data and how we validate it. </w:t>
            </w:r>
            <w:r w:rsidR="00F677E7">
              <w:rPr>
                <w:rFonts w:ascii="Arial Narrow" w:hAnsi="Arial Narrow" w:cs="Arial"/>
              </w:rPr>
              <w:t xml:space="preserve">In February, </w:t>
            </w:r>
            <w:r w:rsidR="00E82076">
              <w:rPr>
                <w:rFonts w:ascii="Arial Narrow" w:hAnsi="Arial Narrow" w:cs="Arial"/>
              </w:rPr>
              <w:t xml:space="preserve">President </w:t>
            </w:r>
            <w:r w:rsidR="00F677E7">
              <w:rPr>
                <w:rFonts w:ascii="Arial Narrow" w:hAnsi="Arial Narrow" w:cs="Arial"/>
              </w:rPr>
              <w:t xml:space="preserve">Scroggins </w:t>
            </w:r>
            <w:r w:rsidR="00E82076">
              <w:rPr>
                <w:rFonts w:ascii="Arial Narrow" w:hAnsi="Arial Narrow" w:cs="Arial"/>
              </w:rPr>
              <w:t xml:space="preserve">received a notification from the Chancellor’s Office stating that Mt. SAC’s initial data had been submitted and that we needed to validate that data. </w:t>
            </w:r>
          </w:p>
          <w:p w14:paraId="56CAEDB7" w14:textId="77777777" w:rsidR="001A1AD5" w:rsidRPr="001A1AD5" w:rsidRDefault="001A1AD5" w:rsidP="00E82076">
            <w:pPr>
              <w:rPr>
                <w:rFonts w:ascii="Arial Narrow" w:hAnsi="Arial Narrow" w:cs="Arial"/>
                <w:u w:val="single"/>
              </w:rPr>
            </w:pPr>
            <w:r w:rsidRPr="001A1AD5">
              <w:rPr>
                <w:rFonts w:ascii="Arial Narrow" w:hAnsi="Arial Narrow" w:cs="Arial"/>
                <w:u w:val="single"/>
              </w:rPr>
              <w:t>SCFF Submission and Validation</w:t>
            </w:r>
          </w:p>
          <w:p w14:paraId="76046636" w14:textId="377CC846" w:rsidR="00E82076" w:rsidRPr="00E82076" w:rsidRDefault="00135C2D" w:rsidP="00E82076">
            <w:pPr>
              <w:rPr>
                <w:rFonts w:ascii="Arial Narrow" w:hAnsi="Arial Narrow" w:cs="Arial"/>
              </w:rPr>
            </w:pPr>
            <w:r>
              <w:rPr>
                <w:rFonts w:ascii="Arial Narrow" w:hAnsi="Arial Narrow" w:cs="Arial"/>
              </w:rPr>
              <w:t>I</w:t>
            </w:r>
            <w:r w:rsidR="00F677E7">
              <w:rPr>
                <w:rFonts w:ascii="Arial Narrow" w:hAnsi="Arial Narrow" w:cs="Arial"/>
              </w:rPr>
              <w:t>.</w:t>
            </w:r>
            <w:r>
              <w:rPr>
                <w:rFonts w:ascii="Arial Narrow" w:hAnsi="Arial Narrow" w:cs="Arial"/>
              </w:rPr>
              <w:t>T</w:t>
            </w:r>
            <w:r w:rsidR="00F677E7">
              <w:rPr>
                <w:rFonts w:ascii="Arial Narrow" w:hAnsi="Arial Narrow" w:cs="Arial"/>
              </w:rPr>
              <w:t>.</w:t>
            </w:r>
            <w:r>
              <w:rPr>
                <w:rFonts w:ascii="Arial Narrow" w:hAnsi="Arial Narrow" w:cs="Arial"/>
              </w:rPr>
              <w:t xml:space="preserve"> processes and submits course enrollment and demographic data to the Chancellor’s </w:t>
            </w:r>
            <w:r w:rsidR="002A5B73">
              <w:rPr>
                <w:rFonts w:ascii="Arial Narrow" w:hAnsi="Arial Narrow" w:cs="Arial"/>
              </w:rPr>
              <w:t xml:space="preserve">Office </w:t>
            </w:r>
            <w:r>
              <w:rPr>
                <w:rFonts w:ascii="Arial Narrow" w:hAnsi="Arial Narrow" w:cs="Arial"/>
              </w:rPr>
              <w:t>at the end of each term.</w:t>
            </w:r>
            <w:r w:rsidR="00E82076">
              <w:rPr>
                <w:rFonts w:ascii="Arial Narrow" w:hAnsi="Arial Narrow" w:cs="Arial"/>
              </w:rPr>
              <w:t xml:space="preserve"> </w:t>
            </w:r>
            <w:r w:rsidR="00E82076" w:rsidRPr="00E82076">
              <w:rPr>
                <w:rFonts w:ascii="Calibri" w:hAnsi="Calibri" w:cs="Calibri"/>
                <w:szCs w:val="22"/>
              </w:rPr>
              <w:t xml:space="preserve"> </w:t>
            </w:r>
            <w:r w:rsidR="00E82076" w:rsidRPr="00E82076">
              <w:rPr>
                <w:rFonts w:ascii="Arial Narrow" w:hAnsi="Arial Narrow" w:cs="Arial"/>
              </w:rPr>
              <w:t xml:space="preserve">Prior to each submission, IT provides relevant constituents around campus access to their </w:t>
            </w:r>
            <w:r w:rsidR="00E82076" w:rsidRPr="00E82076">
              <w:rPr>
                <w:rFonts w:ascii="Arial Narrow" w:hAnsi="Arial Narrow" w:cs="Arial"/>
              </w:rPr>
              <w:lastRenderedPageBreak/>
              <w:t xml:space="preserve">preliminary data </w:t>
            </w:r>
            <w:proofErr w:type="gramStart"/>
            <w:r w:rsidR="00E82076" w:rsidRPr="00E82076">
              <w:rPr>
                <w:rFonts w:ascii="Arial Narrow" w:hAnsi="Arial Narrow" w:cs="Arial"/>
              </w:rPr>
              <w:t>in order to</w:t>
            </w:r>
            <w:proofErr w:type="gramEnd"/>
            <w:r w:rsidR="00E82076" w:rsidRPr="00E82076">
              <w:rPr>
                <w:rFonts w:ascii="Arial Narrow" w:hAnsi="Arial Narrow" w:cs="Arial"/>
              </w:rPr>
              <w:t xml:space="preserve"> validate I</w:t>
            </w:r>
            <w:r w:rsidR="00EB2284">
              <w:rPr>
                <w:rFonts w:ascii="Arial Narrow" w:hAnsi="Arial Narrow" w:cs="Arial"/>
              </w:rPr>
              <w:t>.</w:t>
            </w:r>
            <w:r w:rsidR="00E82076" w:rsidRPr="00E82076">
              <w:rPr>
                <w:rFonts w:ascii="Arial Narrow" w:hAnsi="Arial Narrow" w:cs="Arial"/>
              </w:rPr>
              <w:t>T</w:t>
            </w:r>
            <w:r w:rsidR="00EB2284">
              <w:rPr>
                <w:rFonts w:ascii="Arial Narrow" w:hAnsi="Arial Narrow" w:cs="Arial"/>
              </w:rPr>
              <w:t>.</w:t>
            </w:r>
            <w:r w:rsidR="00E82076" w:rsidRPr="00E82076">
              <w:rPr>
                <w:rFonts w:ascii="Arial Narrow" w:hAnsi="Arial Narrow" w:cs="Arial"/>
              </w:rPr>
              <w:t>’s collection process. As part of its regular duties, the Apportionment Workgroup meets to discuss and further validate relevant submissions</w:t>
            </w:r>
            <w:r w:rsidR="00E82076">
              <w:rPr>
                <w:rFonts w:ascii="Arial Narrow" w:hAnsi="Arial Narrow" w:cs="Arial"/>
              </w:rPr>
              <w:t>. Finally, after the Chancellor’s Office</w:t>
            </w:r>
            <w:r w:rsidR="00E82076" w:rsidRPr="00E82076">
              <w:rPr>
                <w:rFonts w:ascii="Arial Narrow" w:hAnsi="Arial Narrow" w:cs="Arial"/>
              </w:rPr>
              <w:t xml:space="preserve"> provides the initial student counts, the Office of </w:t>
            </w:r>
            <w:proofErr w:type="gramStart"/>
            <w:r w:rsidR="00E82076" w:rsidRPr="00E82076">
              <w:rPr>
                <w:rFonts w:ascii="Arial Narrow" w:hAnsi="Arial Narrow" w:cs="Arial"/>
              </w:rPr>
              <w:t>Research</w:t>
            </w:r>
            <w:proofErr w:type="gramEnd"/>
            <w:r w:rsidR="00E82076" w:rsidRPr="00E82076">
              <w:rPr>
                <w:rFonts w:ascii="Arial Narrow" w:hAnsi="Arial Narrow" w:cs="Arial"/>
              </w:rPr>
              <w:t xml:space="preserve"> and Institutional Effectiveness</w:t>
            </w:r>
            <w:r w:rsidR="00E82076">
              <w:rPr>
                <w:rFonts w:ascii="Arial Narrow" w:hAnsi="Arial Narrow" w:cs="Arial"/>
              </w:rPr>
              <w:t xml:space="preserve"> (RIE)</w:t>
            </w:r>
            <w:r w:rsidR="00E82076" w:rsidRPr="00E82076">
              <w:rPr>
                <w:rFonts w:ascii="Arial Narrow" w:hAnsi="Arial Narrow" w:cs="Arial"/>
              </w:rPr>
              <w:t xml:space="preserve"> attempts to recreate them in order to provide an additional level of validation. </w:t>
            </w:r>
          </w:p>
          <w:p w14:paraId="61FE961F" w14:textId="377EE02B" w:rsidR="00135C2D" w:rsidRDefault="00135C2D" w:rsidP="00E82076">
            <w:pPr>
              <w:rPr>
                <w:rFonts w:ascii="Arial Narrow" w:hAnsi="Arial Narrow" w:cs="Arial"/>
              </w:rPr>
            </w:pPr>
          </w:p>
          <w:p w14:paraId="072520CD" w14:textId="3915B9B1" w:rsidR="00135C2D" w:rsidRDefault="00E82076" w:rsidP="00484CF5">
            <w:pPr>
              <w:rPr>
                <w:rFonts w:ascii="Arial Narrow" w:hAnsi="Arial Narrow" w:cs="Arial"/>
              </w:rPr>
            </w:pPr>
            <w:r>
              <w:rPr>
                <w:rFonts w:ascii="Arial Narrow" w:hAnsi="Arial Narrow" w:cs="Arial"/>
              </w:rPr>
              <w:t>Daniel noted that t</w:t>
            </w:r>
            <w:r w:rsidR="00135C2D">
              <w:rPr>
                <w:rFonts w:ascii="Arial Narrow" w:hAnsi="Arial Narrow" w:cs="Arial"/>
              </w:rPr>
              <w:t>he</w:t>
            </w:r>
            <w:r w:rsidR="0089546D">
              <w:rPr>
                <w:rFonts w:ascii="Arial Narrow" w:hAnsi="Arial Narrow" w:cs="Arial"/>
              </w:rPr>
              <w:t xml:space="preserve"> Management Information System (MIS) is a snapshot. </w:t>
            </w:r>
            <w:r w:rsidR="00EB2284">
              <w:rPr>
                <w:rFonts w:ascii="Arial Narrow" w:hAnsi="Arial Narrow" w:cs="Arial"/>
              </w:rPr>
              <w:t xml:space="preserve">Some dashboards or data may not look the same because it is a snapshot. </w:t>
            </w:r>
          </w:p>
          <w:p w14:paraId="014E9742" w14:textId="3C0AF564" w:rsidR="00135C2D" w:rsidRDefault="00EB2284" w:rsidP="00484CF5">
            <w:pPr>
              <w:rPr>
                <w:rFonts w:ascii="Arial Narrow" w:hAnsi="Arial Narrow" w:cs="Arial"/>
              </w:rPr>
            </w:pPr>
            <w:r>
              <w:rPr>
                <w:rFonts w:ascii="Arial Narrow" w:hAnsi="Arial Narrow" w:cs="Arial"/>
              </w:rPr>
              <w:t xml:space="preserve">There is a process where we </w:t>
            </w:r>
            <w:proofErr w:type="gramStart"/>
            <w:r>
              <w:rPr>
                <w:rFonts w:ascii="Arial Narrow" w:hAnsi="Arial Narrow" w:cs="Arial"/>
              </w:rPr>
              <w:t>are allowed to</w:t>
            </w:r>
            <w:proofErr w:type="gramEnd"/>
            <w:r>
              <w:rPr>
                <w:rFonts w:ascii="Arial Narrow" w:hAnsi="Arial Narrow" w:cs="Arial"/>
              </w:rPr>
              <w:t xml:space="preserve"> resubmit; however</w:t>
            </w:r>
            <w:r w:rsidR="002A5B73">
              <w:rPr>
                <w:rFonts w:ascii="Arial Narrow" w:hAnsi="Arial Narrow" w:cs="Arial"/>
              </w:rPr>
              <w:t>,</w:t>
            </w:r>
            <w:r>
              <w:rPr>
                <w:rFonts w:ascii="Arial Narrow" w:hAnsi="Arial Narrow" w:cs="Arial"/>
              </w:rPr>
              <w:t xml:space="preserve"> it is a v</w:t>
            </w:r>
            <w:r w:rsidR="00135C2D">
              <w:rPr>
                <w:rFonts w:ascii="Arial Narrow" w:hAnsi="Arial Narrow" w:cs="Arial"/>
              </w:rPr>
              <w:t>ery comprehensive</w:t>
            </w:r>
            <w:r>
              <w:rPr>
                <w:rFonts w:ascii="Arial Narrow" w:hAnsi="Arial Narrow" w:cs="Arial"/>
              </w:rPr>
              <w:t>, intense</w:t>
            </w:r>
            <w:r w:rsidR="00135C2D">
              <w:rPr>
                <w:rFonts w:ascii="Arial Narrow" w:hAnsi="Arial Narrow" w:cs="Arial"/>
              </w:rPr>
              <w:t xml:space="preserve"> process</w:t>
            </w:r>
            <w:r w:rsidR="002A5B73">
              <w:rPr>
                <w:rFonts w:ascii="Arial Narrow" w:hAnsi="Arial Narrow" w:cs="Arial"/>
              </w:rPr>
              <w:t>.</w:t>
            </w:r>
          </w:p>
          <w:p w14:paraId="2FA8A144" w14:textId="77777777" w:rsidR="00EB2284" w:rsidRDefault="00EB2284" w:rsidP="00484CF5">
            <w:pPr>
              <w:rPr>
                <w:rFonts w:ascii="Arial Narrow" w:hAnsi="Arial Narrow" w:cs="Arial"/>
              </w:rPr>
            </w:pPr>
          </w:p>
          <w:p w14:paraId="41B92B46" w14:textId="77777777" w:rsidR="00EB2284" w:rsidRDefault="00EB2284" w:rsidP="00484CF5">
            <w:pPr>
              <w:rPr>
                <w:rFonts w:ascii="Arial Narrow" w:hAnsi="Arial Narrow" w:cs="Arial"/>
              </w:rPr>
            </w:pPr>
            <w:r>
              <w:rPr>
                <w:rFonts w:ascii="Arial Narrow" w:hAnsi="Arial Narrow" w:cs="Arial"/>
              </w:rPr>
              <w:t xml:space="preserve">There are </w:t>
            </w:r>
            <w:r w:rsidR="00135C2D">
              <w:rPr>
                <w:rFonts w:ascii="Arial Narrow" w:hAnsi="Arial Narrow" w:cs="Arial"/>
              </w:rPr>
              <w:t xml:space="preserve">2 major metrics: </w:t>
            </w:r>
          </w:p>
          <w:p w14:paraId="24262084" w14:textId="4DE1433F" w:rsidR="003E7CDE" w:rsidRDefault="00135C2D" w:rsidP="00484CF5">
            <w:pPr>
              <w:rPr>
                <w:rFonts w:ascii="Arial Narrow" w:hAnsi="Arial Narrow" w:cs="Arial"/>
              </w:rPr>
            </w:pPr>
            <w:r w:rsidRPr="002479B1">
              <w:rPr>
                <w:rFonts w:ascii="Arial Narrow" w:hAnsi="Arial Narrow" w:cs="Arial"/>
                <w:u w:val="single"/>
              </w:rPr>
              <w:t>Supplemental Metrics</w:t>
            </w:r>
            <w:r w:rsidR="002479B1" w:rsidRPr="002479B1">
              <w:rPr>
                <w:rFonts w:ascii="Arial Narrow" w:hAnsi="Arial Narrow" w:cs="Arial"/>
                <w:u w:val="single"/>
              </w:rPr>
              <w:t>:</w:t>
            </w:r>
            <w:r w:rsidR="00EB2284">
              <w:rPr>
                <w:rFonts w:ascii="Arial Narrow" w:hAnsi="Arial Narrow" w:cs="Arial"/>
              </w:rPr>
              <w:t xml:space="preserve"> types of </w:t>
            </w:r>
            <w:r>
              <w:rPr>
                <w:rFonts w:ascii="Arial Narrow" w:hAnsi="Arial Narrow" w:cs="Arial"/>
              </w:rPr>
              <w:t xml:space="preserve">Financial Aid </w:t>
            </w:r>
            <w:r w:rsidR="00EB2284">
              <w:rPr>
                <w:rFonts w:ascii="Arial Narrow" w:hAnsi="Arial Narrow" w:cs="Arial"/>
              </w:rPr>
              <w:t xml:space="preserve">(Pell, </w:t>
            </w:r>
            <w:r>
              <w:rPr>
                <w:rFonts w:ascii="Arial Narrow" w:hAnsi="Arial Narrow" w:cs="Arial"/>
              </w:rPr>
              <w:t>AB 540</w:t>
            </w:r>
            <w:r w:rsidR="00EB2284">
              <w:rPr>
                <w:rFonts w:ascii="Arial Narrow" w:hAnsi="Arial Narrow" w:cs="Arial"/>
              </w:rPr>
              <w:t xml:space="preserve">, Promise </w:t>
            </w:r>
            <w:proofErr w:type="gramStart"/>
            <w:r w:rsidR="00EB2284">
              <w:rPr>
                <w:rFonts w:ascii="Arial Narrow" w:hAnsi="Arial Narrow" w:cs="Arial"/>
              </w:rPr>
              <w:t>Grant</w:t>
            </w:r>
            <w:proofErr w:type="gramEnd"/>
            <w:r>
              <w:rPr>
                <w:rFonts w:ascii="Arial Narrow" w:hAnsi="Arial Narrow" w:cs="Arial"/>
              </w:rPr>
              <w:t xml:space="preserve"> students</w:t>
            </w:r>
            <w:r w:rsidR="00EB2284">
              <w:rPr>
                <w:rFonts w:ascii="Arial Narrow" w:hAnsi="Arial Narrow" w:cs="Arial"/>
              </w:rPr>
              <w:t>)</w:t>
            </w:r>
            <w:r w:rsidR="003E7CDE">
              <w:rPr>
                <w:rFonts w:ascii="Arial Narrow" w:hAnsi="Arial Narrow" w:cs="Arial"/>
              </w:rPr>
              <w:t>. Nuance with this data is that it does shift sometimes. AB 540</w:t>
            </w:r>
            <w:r w:rsidR="00EB2284">
              <w:rPr>
                <w:rFonts w:ascii="Arial Narrow" w:hAnsi="Arial Narrow" w:cs="Arial"/>
              </w:rPr>
              <w:t xml:space="preserve"> numbers have shown </w:t>
            </w:r>
            <w:r w:rsidR="003E7CDE">
              <w:rPr>
                <w:rFonts w:ascii="Arial Narrow" w:hAnsi="Arial Narrow" w:cs="Arial"/>
              </w:rPr>
              <w:t xml:space="preserve">a little bit of a concern. The numbers are not those who are </w:t>
            </w:r>
            <w:proofErr w:type="gramStart"/>
            <w:r w:rsidR="003E7CDE">
              <w:rPr>
                <w:rFonts w:ascii="Arial Narrow" w:hAnsi="Arial Narrow" w:cs="Arial"/>
              </w:rPr>
              <w:t>eligible, but</w:t>
            </w:r>
            <w:proofErr w:type="gramEnd"/>
            <w:r w:rsidR="002479B1">
              <w:rPr>
                <w:rFonts w:ascii="Arial Narrow" w:hAnsi="Arial Narrow" w:cs="Arial"/>
              </w:rPr>
              <w:t xml:space="preserve"> are those who are awarded.</w:t>
            </w:r>
          </w:p>
          <w:p w14:paraId="127AB7A2" w14:textId="0DE7566F" w:rsidR="003E7CDE" w:rsidRPr="0045239E" w:rsidRDefault="003E7CDE" w:rsidP="0045239E">
            <w:pPr>
              <w:rPr>
                <w:rFonts w:ascii="Arial Narrow" w:hAnsi="Arial Narrow" w:cs="Arial"/>
              </w:rPr>
            </w:pPr>
            <w:r w:rsidRPr="002479B1">
              <w:rPr>
                <w:rFonts w:ascii="Arial Narrow" w:hAnsi="Arial Narrow" w:cs="Arial"/>
                <w:u w:val="single"/>
              </w:rPr>
              <w:t>SCFF Student Success Allocation</w:t>
            </w:r>
            <w:r w:rsidR="0045239E">
              <w:rPr>
                <w:rFonts w:ascii="Arial Narrow" w:hAnsi="Arial Narrow" w:cs="Arial"/>
              </w:rPr>
              <w:t xml:space="preserve">: </w:t>
            </w:r>
            <w:r w:rsidRPr="0045239E">
              <w:rPr>
                <w:rFonts w:ascii="Arial Narrow" w:hAnsi="Arial Narrow" w:cs="Arial"/>
              </w:rPr>
              <w:t>Counts only the highest of all awards</w:t>
            </w:r>
            <w:r w:rsidR="0045239E">
              <w:rPr>
                <w:rFonts w:ascii="Arial Narrow" w:hAnsi="Arial Narrow" w:cs="Arial"/>
              </w:rPr>
              <w:t xml:space="preserve"> (i.e., associate degree for transfer, associate degree, baccalaureate degree, and credit certificate)</w:t>
            </w:r>
            <w:r w:rsidRPr="0045239E">
              <w:rPr>
                <w:rFonts w:ascii="Arial Narrow" w:hAnsi="Arial Narrow" w:cs="Arial"/>
              </w:rPr>
              <w:t xml:space="preserve"> a student earned in the same year. Further, it counts an award only if the student was enrolled in the district in the year the award was granted.</w:t>
            </w:r>
            <w:r w:rsidR="0045239E">
              <w:rPr>
                <w:rFonts w:ascii="Arial Narrow" w:hAnsi="Arial Narrow" w:cs="Arial"/>
              </w:rPr>
              <w:t xml:space="preserve"> This a</w:t>
            </w:r>
            <w:r w:rsidRPr="0045239E">
              <w:rPr>
                <w:rFonts w:ascii="Arial Narrow" w:hAnsi="Arial Narrow" w:cs="Arial"/>
              </w:rPr>
              <w:t>mends the definition of a transfer student.</w:t>
            </w:r>
            <w:r w:rsidR="0045239E">
              <w:rPr>
                <w:rFonts w:ascii="Arial Narrow" w:hAnsi="Arial Narrow" w:cs="Arial"/>
              </w:rPr>
              <w:t xml:space="preserve"> A student who transferred to a four-year university would be included in the district’s count only if the student completed 12 or more units in the district in the year prior to transfer. </w:t>
            </w:r>
            <w:r w:rsidRPr="0045239E">
              <w:rPr>
                <w:rFonts w:ascii="Arial Narrow" w:hAnsi="Arial Narrow" w:cs="Arial"/>
              </w:rPr>
              <w:t>Funds are allocated based on three-year average of each metric.</w:t>
            </w:r>
          </w:p>
          <w:p w14:paraId="370B5734" w14:textId="77777777" w:rsidR="00327857" w:rsidRDefault="003E7CDE" w:rsidP="003E7CDE">
            <w:pPr>
              <w:rPr>
                <w:rFonts w:ascii="Arial Narrow" w:hAnsi="Arial Narrow" w:cs="Arial"/>
              </w:rPr>
            </w:pPr>
            <w:r>
              <w:rPr>
                <w:rFonts w:ascii="Arial Narrow" w:hAnsi="Arial Narrow" w:cs="Arial"/>
              </w:rPr>
              <w:lastRenderedPageBreak/>
              <w:t xml:space="preserve">Success Metrics: </w:t>
            </w:r>
          </w:p>
          <w:p w14:paraId="404ACF06" w14:textId="43BBF8C4" w:rsidR="00327857" w:rsidRDefault="00327857" w:rsidP="0058242E">
            <w:pPr>
              <w:pStyle w:val="ListParagraph"/>
              <w:numPr>
                <w:ilvl w:val="0"/>
                <w:numId w:val="10"/>
              </w:numPr>
              <w:ind w:left="336"/>
              <w:rPr>
                <w:rFonts w:ascii="Arial Narrow" w:hAnsi="Arial Narrow" w:cs="Arial"/>
              </w:rPr>
            </w:pPr>
            <w:r>
              <w:rPr>
                <w:rFonts w:ascii="Arial Narrow" w:hAnsi="Arial Narrow" w:cs="Arial"/>
              </w:rPr>
              <w:t xml:space="preserve">Degree + Certificates – students who have received associate degrees for transfer, associate </w:t>
            </w:r>
            <w:proofErr w:type="gramStart"/>
            <w:r>
              <w:rPr>
                <w:rFonts w:ascii="Arial Narrow" w:hAnsi="Arial Narrow" w:cs="Arial"/>
              </w:rPr>
              <w:t>degrees</w:t>
            </w:r>
            <w:proofErr w:type="gramEnd"/>
            <w:r>
              <w:rPr>
                <w:rFonts w:ascii="Arial Narrow" w:hAnsi="Arial Narrow" w:cs="Arial"/>
              </w:rPr>
              <w:t xml:space="preserve"> and certificates (18+ units)</w:t>
            </w:r>
          </w:p>
          <w:p w14:paraId="3D5BB20D" w14:textId="1E1F1475" w:rsidR="003E7CDE" w:rsidRPr="00327857" w:rsidRDefault="003E7CDE" w:rsidP="0058242E">
            <w:pPr>
              <w:pStyle w:val="ListParagraph"/>
              <w:numPr>
                <w:ilvl w:val="0"/>
                <w:numId w:val="10"/>
              </w:numPr>
              <w:ind w:left="336"/>
              <w:rPr>
                <w:rFonts w:ascii="Arial Narrow" w:hAnsi="Arial Narrow" w:cs="Arial"/>
              </w:rPr>
            </w:pPr>
            <w:r w:rsidRPr="00327857">
              <w:rPr>
                <w:rFonts w:ascii="Arial Narrow" w:hAnsi="Arial Narrow" w:cs="Arial"/>
              </w:rPr>
              <w:t>Math/English + CTE</w:t>
            </w:r>
            <w:r w:rsidR="00327857">
              <w:rPr>
                <w:rFonts w:ascii="Arial Narrow" w:hAnsi="Arial Narrow" w:cs="Arial"/>
              </w:rPr>
              <w:t xml:space="preserve"> – students who have completed transfer Math and English in the first year and students who have completed 9 CTE units in academic year.</w:t>
            </w:r>
          </w:p>
          <w:p w14:paraId="0F95644D" w14:textId="491C0497" w:rsidR="009C33F9" w:rsidRDefault="00554F86" w:rsidP="003E7CDE">
            <w:pPr>
              <w:rPr>
                <w:rFonts w:ascii="Arial Narrow" w:hAnsi="Arial Narrow" w:cs="Arial"/>
              </w:rPr>
            </w:pPr>
            <w:r>
              <w:rPr>
                <w:rFonts w:ascii="Arial Narrow" w:hAnsi="Arial Narrow" w:cs="Arial"/>
              </w:rPr>
              <w:t xml:space="preserve">Daniel shared that our transfer English and </w:t>
            </w:r>
            <w:r w:rsidR="003E7CDE">
              <w:rPr>
                <w:rFonts w:ascii="Arial Narrow" w:hAnsi="Arial Narrow" w:cs="Arial"/>
              </w:rPr>
              <w:t>math</w:t>
            </w:r>
            <w:r>
              <w:rPr>
                <w:rFonts w:ascii="Arial Narrow" w:hAnsi="Arial Narrow" w:cs="Arial"/>
              </w:rPr>
              <w:t xml:space="preserve"> this year has increased steadily. These are s</w:t>
            </w:r>
            <w:r w:rsidR="009C33F9">
              <w:rPr>
                <w:rFonts w:ascii="Arial Narrow" w:hAnsi="Arial Narrow" w:cs="Arial"/>
              </w:rPr>
              <w:t>tudents</w:t>
            </w:r>
            <w:r>
              <w:rPr>
                <w:rFonts w:ascii="Arial Narrow" w:hAnsi="Arial Narrow" w:cs="Arial"/>
              </w:rPr>
              <w:t xml:space="preserve"> in their first year of enrollment and</w:t>
            </w:r>
            <w:r w:rsidR="009C33F9">
              <w:rPr>
                <w:rFonts w:ascii="Arial Narrow" w:hAnsi="Arial Narrow" w:cs="Arial"/>
              </w:rPr>
              <w:t xml:space="preserve"> pass</w:t>
            </w:r>
            <w:r>
              <w:rPr>
                <w:rFonts w:ascii="Arial Narrow" w:hAnsi="Arial Narrow" w:cs="Arial"/>
              </w:rPr>
              <w:t xml:space="preserve">ed </w:t>
            </w:r>
            <w:r w:rsidR="002A5B73">
              <w:rPr>
                <w:rFonts w:ascii="Arial Narrow" w:hAnsi="Arial Narrow" w:cs="Arial"/>
              </w:rPr>
              <w:t>transfer-</w:t>
            </w:r>
            <w:r>
              <w:rPr>
                <w:rFonts w:ascii="Arial Narrow" w:hAnsi="Arial Narrow" w:cs="Arial"/>
              </w:rPr>
              <w:t>level English and Math</w:t>
            </w:r>
            <w:r w:rsidR="009C33F9">
              <w:rPr>
                <w:rFonts w:ascii="Arial Narrow" w:hAnsi="Arial Narrow" w:cs="Arial"/>
              </w:rPr>
              <w:t xml:space="preserve"> within the first year. </w:t>
            </w:r>
          </w:p>
          <w:p w14:paraId="1023A197" w14:textId="77777777" w:rsidR="00330CCF" w:rsidRDefault="00330CCF" w:rsidP="003E7CDE">
            <w:pPr>
              <w:rPr>
                <w:rFonts w:ascii="Arial Narrow" w:hAnsi="Arial Narrow" w:cs="Arial"/>
              </w:rPr>
            </w:pPr>
          </w:p>
          <w:p w14:paraId="7EA97D9F" w14:textId="52E8E28E" w:rsidR="009C33F9" w:rsidRDefault="009C33F9" w:rsidP="003E7CDE">
            <w:pPr>
              <w:rPr>
                <w:rFonts w:ascii="Arial Narrow" w:hAnsi="Arial Narrow" w:cs="Arial"/>
              </w:rPr>
            </w:pPr>
            <w:r>
              <w:rPr>
                <w:rFonts w:ascii="Arial Narrow" w:hAnsi="Arial Narrow" w:cs="Arial"/>
              </w:rPr>
              <w:t>Success Metr</w:t>
            </w:r>
            <w:r w:rsidR="00596AC4">
              <w:rPr>
                <w:rFonts w:ascii="Arial Narrow" w:hAnsi="Arial Narrow" w:cs="Arial"/>
              </w:rPr>
              <w:t>ics: Transfer + Living Wage - have been updated a couple of year ago</w:t>
            </w:r>
            <w:r>
              <w:rPr>
                <w:rFonts w:ascii="Arial Narrow" w:hAnsi="Arial Narrow" w:cs="Arial"/>
              </w:rPr>
              <w:t xml:space="preserve"> (delated reporting)</w:t>
            </w:r>
            <w:r w:rsidR="00596AC4">
              <w:rPr>
                <w:rFonts w:ascii="Arial Narrow" w:hAnsi="Arial Narrow" w:cs="Arial"/>
              </w:rPr>
              <w:t xml:space="preserve">. </w:t>
            </w:r>
            <w:r>
              <w:rPr>
                <w:rFonts w:ascii="Arial Narrow" w:hAnsi="Arial Narrow" w:cs="Arial"/>
              </w:rPr>
              <w:t>From when Daniel wrote the report, the numbers have</w:t>
            </w:r>
            <w:r w:rsidR="00596AC4">
              <w:rPr>
                <w:rFonts w:ascii="Arial Narrow" w:hAnsi="Arial Narrow" w:cs="Arial"/>
              </w:rPr>
              <w:t xml:space="preserve"> changed</w:t>
            </w:r>
            <w:r>
              <w:rPr>
                <w:rFonts w:ascii="Arial Narrow" w:hAnsi="Arial Narrow" w:cs="Arial"/>
              </w:rPr>
              <w:t xml:space="preserve">. </w:t>
            </w:r>
            <w:r w:rsidR="00596AC4">
              <w:rPr>
                <w:rFonts w:ascii="Arial Narrow" w:hAnsi="Arial Narrow" w:cs="Arial"/>
              </w:rPr>
              <w:t>They</w:t>
            </w:r>
            <w:r>
              <w:rPr>
                <w:rFonts w:ascii="Arial Narrow" w:hAnsi="Arial Narrow" w:cs="Arial"/>
              </w:rPr>
              <w:t xml:space="preserve"> are hard to validate and track. </w:t>
            </w:r>
          </w:p>
          <w:p w14:paraId="2BFBAAB7" w14:textId="29D28473" w:rsidR="009C33F9" w:rsidRDefault="00596AC4" w:rsidP="003E7CDE">
            <w:pPr>
              <w:rPr>
                <w:rFonts w:ascii="Arial Narrow" w:hAnsi="Arial Narrow" w:cs="Arial"/>
              </w:rPr>
            </w:pPr>
            <w:r>
              <w:rPr>
                <w:rFonts w:ascii="Arial Narrow" w:hAnsi="Arial Narrow" w:cs="Arial"/>
              </w:rPr>
              <w:t xml:space="preserve">What has been </w:t>
            </w:r>
            <w:r w:rsidR="009C33F9">
              <w:rPr>
                <w:rFonts w:ascii="Arial Narrow" w:hAnsi="Arial Narrow" w:cs="Arial"/>
              </w:rPr>
              <w:t>considered a living wage also changes, which also causes a fluctuation.</w:t>
            </w:r>
          </w:p>
          <w:p w14:paraId="0C2FF3D1" w14:textId="77777777" w:rsidR="00596AC4" w:rsidRDefault="00596AC4" w:rsidP="003E7CDE">
            <w:pPr>
              <w:rPr>
                <w:rFonts w:ascii="Arial Narrow" w:hAnsi="Arial Narrow" w:cs="Arial"/>
              </w:rPr>
            </w:pPr>
          </w:p>
          <w:p w14:paraId="62370073" w14:textId="4B484949" w:rsidR="009C33F9" w:rsidRDefault="00596AC4" w:rsidP="003E7CDE">
            <w:pPr>
              <w:rPr>
                <w:rFonts w:ascii="Arial Narrow" w:hAnsi="Arial Narrow" w:cs="Arial"/>
              </w:rPr>
            </w:pPr>
            <w:r>
              <w:rPr>
                <w:rFonts w:ascii="Arial Narrow" w:hAnsi="Arial Narrow" w:cs="Arial"/>
              </w:rPr>
              <w:t xml:space="preserve">Daniel shared that there is discussion of the Chancellor’s Office creating a dashboard. </w:t>
            </w:r>
            <w:r w:rsidR="009C33F9">
              <w:rPr>
                <w:rFonts w:ascii="Arial Narrow" w:hAnsi="Arial Narrow" w:cs="Arial"/>
              </w:rPr>
              <w:t>The dashboard will eventually be historical.</w:t>
            </w:r>
            <w:r>
              <w:rPr>
                <w:rFonts w:ascii="Arial Narrow" w:hAnsi="Arial Narrow" w:cs="Arial"/>
              </w:rPr>
              <w:t xml:space="preserve"> The current dashboard gives a hypothetical saying of the funding formula showing the </w:t>
            </w:r>
            <w:r w:rsidR="002A5B73">
              <w:rPr>
                <w:rFonts w:ascii="Arial Narrow" w:hAnsi="Arial Narrow" w:cs="Arial"/>
              </w:rPr>
              <w:t>number</w:t>
            </w:r>
            <w:r>
              <w:rPr>
                <w:rFonts w:ascii="Arial Narrow" w:hAnsi="Arial Narrow" w:cs="Arial"/>
              </w:rPr>
              <w:t xml:space="preserve"> of students for amount of funding. Daniel suggests that we need to </w:t>
            </w:r>
            <w:r w:rsidR="009C33F9">
              <w:rPr>
                <w:rFonts w:ascii="Arial Narrow" w:hAnsi="Arial Narrow" w:cs="Arial"/>
              </w:rPr>
              <w:t>create our</w:t>
            </w:r>
            <w:r>
              <w:rPr>
                <w:rFonts w:ascii="Arial Narrow" w:hAnsi="Arial Narrow" w:cs="Arial"/>
              </w:rPr>
              <w:t xml:space="preserve"> own</w:t>
            </w:r>
            <w:r w:rsidR="009C33F9">
              <w:rPr>
                <w:rFonts w:ascii="Arial Narrow" w:hAnsi="Arial Narrow" w:cs="Arial"/>
              </w:rPr>
              <w:t xml:space="preserve"> internal dashboard</w:t>
            </w:r>
            <w:r>
              <w:rPr>
                <w:rFonts w:ascii="Arial Narrow" w:hAnsi="Arial Narrow" w:cs="Arial"/>
              </w:rPr>
              <w:t xml:space="preserve"> that gives us point in time comparisons</w:t>
            </w:r>
            <w:r w:rsidR="009C33F9">
              <w:rPr>
                <w:rFonts w:ascii="Arial Narrow" w:hAnsi="Arial Narrow" w:cs="Arial"/>
              </w:rPr>
              <w:t xml:space="preserve"> (after summer, this is where we are at</w:t>
            </w:r>
            <w:r>
              <w:rPr>
                <w:rFonts w:ascii="Arial Narrow" w:hAnsi="Arial Narrow" w:cs="Arial"/>
              </w:rPr>
              <w:t>; after fall, this is where we are at, etc.</w:t>
            </w:r>
            <w:r w:rsidR="009C33F9">
              <w:rPr>
                <w:rFonts w:ascii="Arial Narrow" w:hAnsi="Arial Narrow" w:cs="Arial"/>
              </w:rPr>
              <w:t xml:space="preserve">). This is the only way to track any real </w:t>
            </w:r>
            <w:r>
              <w:rPr>
                <w:rFonts w:ascii="Arial Narrow" w:hAnsi="Arial Narrow" w:cs="Arial"/>
              </w:rPr>
              <w:t xml:space="preserve">effective </w:t>
            </w:r>
            <w:r w:rsidR="009C33F9">
              <w:rPr>
                <w:rFonts w:ascii="Arial Narrow" w:hAnsi="Arial Narrow" w:cs="Arial"/>
              </w:rPr>
              <w:t>change.</w:t>
            </w:r>
          </w:p>
          <w:p w14:paraId="2E30CE23" w14:textId="4C621017" w:rsidR="0058242E" w:rsidRPr="0058242E" w:rsidRDefault="0058242E" w:rsidP="003E7CDE">
            <w:pPr>
              <w:rPr>
                <w:rFonts w:ascii="Arial Narrow" w:hAnsi="Arial Narrow" w:cs="Arial"/>
                <w:u w:val="single"/>
              </w:rPr>
            </w:pPr>
            <w:r w:rsidRPr="0058242E">
              <w:rPr>
                <w:rFonts w:ascii="Arial Narrow" w:hAnsi="Arial Narrow" w:cs="Arial"/>
                <w:u w:val="single"/>
              </w:rPr>
              <w:t>Pell and California Promise (BOG) Students</w:t>
            </w:r>
          </w:p>
          <w:p w14:paraId="4FC3C869" w14:textId="69E31A55" w:rsidR="0058242E" w:rsidRPr="001B2B91" w:rsidRDefault="009C33F9" w:rsidP="001B2B91">
            <w:pPr>
              <w:pStyle w:val="ListParagraph"/>
              <w:numPr>
                <w:ilvl w:val="0"/>
                <w:numId w:val="12"/>
              </w:numPr>
              <w:ind w:left="336"/>
              <w:rPr>
                <w:rFonts w:ascii="Arial Narrow" w:hAnsi="Arial Narrow" w:cs="Arial"/>
              </w:rPr>
            </w:pPr>
            <w:r w:rsidRPr="001B2B91">
              <w:rPr>
                <w:rFonts w:ascii="Arial Narrow" w:hAnsi="Arial Narrow" w:cs="Arial"/>
              </w:rPr>
              <w:t>Bonus points for students who previously earned a Pell or Promise/BOG Waiver</w:t>
            </w:r>
            <w:r w:rsidR="001B2B91" w:rsidRPr="001B2B91">
              <w:rPr>
                <w:rFonts w:ascii="Arial Narrow" w:hAnsi="Arial Narrow" w:cs="Arial"/>
              </w:rPr>
              <w:t xml:space="preserve">.  If a Pell grant or </w:t>
            </w:r>
            <w:r w:rsidR="001B2B91" w:rsidRPr="001B2B91">
              <w:rPr>
                <w:rFonts w:ascii="Arial Narrow" w:hAnsi="Arial Narrow" w:cs="Arial"/>
              </w:rPr>
              <w:lastRenderedPageBreak/>
              <w:t xml:space="preserve">BOG/Promise </w:t>
            </w:r>
            <w:proofErr w:type="gramStart"/>
            <w:r w:rsidR="001B2B91" w:rsidRPr="001B2B91">
              <w:rPr>
                <w:rFonts w:ascii="Arial Narrow" w:hAnsi="Arial Narrow" w:cs="Arial"/>
              </w:rPr>
              <w:t>was</w:t>
            </w:r>
            <w:proofErr w:type="gramEnd"/>
            <w:r w:rsidR="001B2B91" w:rsidRPr="001B2B91">
              <w:rPr>
                <w:rFonts w:ascii="Arial Narrow" w:hAnsi="Arial Narrow" w:cs="Arial"/>
              </w:rPr>
              <w:t xml:space="preserve"> ever received, the college would get that bonus. This could have been received 2 years prior, but the College would still receive the credit.</w:t>
            </w:r>
          </w:p>
          <w:p w14:paraId="55FE6B3A" w14:textId="77777777" w:rsidR="0058242E" w:rsidRDefault="009C33F9" w:rsidP="003E7CDE">
            <w:pPr>
              <w:pStyle w:val="ListParagraph"/>
              <w:numPr>
                <w:ilvl w:val="0"/>
                <w:numId w:val="11"/>
              </w:numPr>
              <w:ind w:left="336"/>
              <w:rPr>
                <w:rFonts w:ascii="Arial Narrow" w:hAnsi="Arial Narrow" w:cs="Arial"/>
              </w:rPr>
            </w:pPr>
            <w:r w:rsidRPr="0058242E">
              <w:rPr>
                <w:rFonts w:ascii="Arial Narrow" w:hAnsi="Arial Narrow" w:cs="Arial"/>
              </w:rPr>
              <w:t xml:space="preserve">SCFF Criteria: With a record in the student aid award file for </w:t>
            </w:r>
            <w:r w:rsidRPr="0058242E">
              <w:rPr>
                <w:rFonts w:ascii="Arial Narrow" w:hAnsi="Arial Narrow" w:cs="Arial"/>
                <w:u w:val="single"/>
              </w:rPr>
              <w:t>any district</w:t>
            </w:r>
            <w:r w:rsidRPr="0058242E">
              <w:rPr>
                <w:rFonts w:ascii="Arial Narrow" w:hAnsi="Arial Narrow" w:cs="Arial"/>
              </w:rPr>
              <w:t xml:space="preserve"> for any year up to and including the reporting year.</w:t>
            </w:r>
          </w:p>
          <w:p w14:paraId="6B88B190" w14:textId="2F305E58" w:rsidR="00522F64" w:rsidRPr="0058242E" w:rsidRDefault="009C33F9" w:rsidP="003E7CDE">
            <w:pPr>
              <w:pStyle w:val="ListParagraph"/>
              <w:numPr>
                <w:ilvl w:val="0"/>
                <w:numId w:val="11"/>
              </w:numPr>
              <w:ind w:left="336"/>
              <w:rPr>
                <w:rFonts w:ascii="Arial Narrow" w:hAnsi="Arial Narrow" w:cs="Arial"/>
              </w:rPr>
            </w:pPr>
            <w:r w:rsidRPr="0058242E">
              <w:rPr>
                <w:rFonts w:ascii="Arial Narrow" w:hAnsi="Arial Narrow" w:cs="Arial"/>
              </w:rPr>
              <w:t xml:space="preserve">Numbers will change slightly as other </w:t>
            </w:r>
            <w:r w:rsidR="003977FF" w:rsidRPr="0058242E">
              <w:rPr>
                <w:rFonts w:ascii="Arial Narrow" w:hAnsi="Arial Narrow" w:cs="Arial"/>
              </w:rPr>
              <w:t>colleges</w:t>
            </w:r>
            <w:r w:rsidRPr="0058242E">
              <w:rPr>
                <w:rFonts w:ascii="Arial Narrow" w:hAnsi="Arial Narrow" w:cs="Arial"/>
              </w:rPr>
              <w:t xml:space="preserve"> resubmit/correct their data throughout the year</w:t>
            </w:r>
          </w:p>
          <w:p w14:paraId="36795483" w14:textId="77777777" w:rsidR="00522F64" w:rsidRDefault="00522F64" w:rsidP="003E7CDE">
            <w:pPr>
              <w:rPr>
                <w:rFonts w:ascii="Arial Narrow" w:hAnsi="Arial Narrow" w:cs="Arial"/>
              </w:rPr>
            </w:pPr>
          </w:p>
          <w:p w14:paraId="5F5AB1F2" w14:textId="6DA0343A" w:rsidR="00522F64" w:rsidRDefault="00522F64" w:rsidP="003E7CDE">
            <w:pPr>
              <w:rPr>
                <w:rFonts w:ascii="Arial Narrow" w:hAnsi="Arial Narrow" w:cs="Arial"/>
              </w:rPr>
            </w:pPr>
            <w:r>
              <w:rPr>
                <w:rFonts w:ascii="Arial Narrow" w:hAnsi="Arial Narrow" w:cs="Arial"/>
              </w:rPr>
              <w:t>SCFF is important to understand because of Stu</w:t>
            </w:r>
            <w:r w:rsidR="001B2B91">
              <w:rPr>
                <w:rFonts w:ascii="Arial Narrow" w:hAnsi="Arial Narrow" w:cs="Arial"/>
              </w:rPr>
              <w:t>dent Success and Student Equity, and to better understand how we are getting funded. Chisa shared that, from a</w:t>
            </w:r>
            <w:r>
              <w:rPr>
                <w:rFonts w:ascii="Arial Narrow" w:hAnsi="Arial Narrow" w:cs="Arial"/>
              </w:rPr>
              <w:t xml:space="preserve"> statewide senate perspective</w:t>
            </w:r>
            <w:r w:rsidR="001B2B91">
              <w:rPr>
                <w:rFonts w:ascii="Arial Narrow" w:hAnsi="Arial Narrow" w:cs="Arial"/>
              </w:rPr>
              <w:t xml:space="preserve">, </w:t>
            </w:r>
            <w:r w:rsidR="003977FF">
              <w:rPr>
                <w:rFonts w:ascii="Arial Narrow" w:hAnsi="Arial Narrow" w:cs="Arial"/>
              </w:rPr>
              <w:t>performance-</w:t>
            </w:r>
            <w:r>
              <w:rPr>
                <w:rFonts w:ascii="Arial Narrow" w:hAnsi="Arial Narrow" w:cs="Arial"/>
              </w:rPr>
              <w:t>based fundi</w:t>
            </w:r>
            <w:r w:rsidR="001B2B91">
              <w:rPr>
                <w:rFonts w:ascii="Arial Narrow" w:hAnsi="Arial Narrow" w:cs="Arial"/>
              </w:rPr>
              <w:t xml:space="preserve">ng is not the best way to fund. </w:t>
            </w:r>
            <w:r>
              <w:rPr>
                <w:rFonts w:ascii="Arial Narrow" w:hAnsi="Arial Narrow" w:cs="Arial"/>
              </w:rPr>
              <w:t>Faculty generally across the state do not agree with</w:t>
            </w:r>
            <w:r w:rsidR="003977FF">
              <w:rPr>
                <w:rFonts w:ascii="Arial Narrow" w:hAnsi="Arial Narrow" w:cs="Arial"/>
              </w:rPr>
              <w:t xml:space="preserve"> it</w:t>
            </w:r>
            <w:r>
              <w:rPr>
                <w:rFonts w:ascii="Arial Narrow" w:hAnsi="Arial Narrow" w:cs="Arial"/>
              </w:rPr>
              <w:t>.</w:t>
            </w:r>
          </w:p>
          <w:p w14:paraId="7DC2ABB9" w14:textId="1B4CEB8B" w:rsidR="00032CE7" w:rsidRPr="003E7CDE" w:rsidRDefault="00032CE7" w:rsidP="003E7CDE">
            <w:pPr>
              <w:rPr>
                <w:rFonts w:ascii="Arial Narrow" w:hAnsi="Arial Narrow" w:cs="Arial"/>
              </w:rPr>
            </w:pPr>
          </w:p>
        </w:tc>
        <w:tc>
          <w:tcPr>
            <w:tcW w:w="3618" w:type="dxa"/>
            <w:tcBorders>
              <w:top w:val="single" w:sz="4" w:space="0" w:color="auto"/>
              <w:left w:val="single" w:sz="4" w:space="0" w:color="auto"/>
              <w:bottom w:val="single" w:sz="4" w:space="0" w:color="auto"/>
              <w:right w:val="double" w:sz="4" w:space="0" w:color="auto"/>
            </w:tcBorders>
          </w:tcPr>
          <w:p w14:paraId="2EA4B42A" w14:textId="77777777" w:rsidR="001B2B91" w:rsidRDefault="001B2B91" w:rsidP="00484CF5">
            <w:pPr>
              <w:rPr>
                <w:rFonts w:ascii="Arial Narrow" w:hAnsi="Arial Narrow" w:cs="Arial"/>
              </w:rPr>
            </w:pPr>
            <w:r>
              <w:rPr>
                <w:rFonts w:ascii="Arial Narrow" w:hAnsi="Arial Narrow" w:cs="Arial"/>
              </w:rPr>
              <w:lastRenderedPageBreak/>
              <w:t>Accreditation Standard I.B.6</w:t>
            </w:r>
          </w:p>
          <w:p w14:paraId="204FD1E0" w14:textId="77777777" w:rsidR="004A3825" w:rsidRDefault="004A3825" w:rsidP="00484CF5">
            <w:pPr>
              <w:rPr>
                <w:rFonts w:ascii="Arial Narrow" w:hAnsi="Arial Narrow" w:cs="Arial"/>
              </w:rPr>
            </w:pPr>
            <w:r>
              <w:rPr>
                <w:rFonts w:ascii="Arial Narrow" w:hAnsi="Arial Narrow" w:cs="Arial"/>
              </w:rPr>
              <w:t>Accreditation Standard II.A.7</w:t>
            </w:r>
          </w:p>
          <w:p w14:paraId="3042E346" w14:textId="404C5E5D" w:rsidR="00C76E85" w:rsidRDefault="004A3825" w:rsidP="00484CF5">
            <w:pPr>
              <w:rPr>
                <w:rFonts w:ascii="Arial Narrow" w:hAnsi="Arial Narrow" w:cs="Arial"/>
              </w:rPr>
            </w:pPr>
            <w:r>
              <w:rPr>
                <w:rFonts w:ascii="Arial Narrow" w:hAnsi="Arial Narrow" w:cs="Arial"/>
              </w:rPr>
              <w:t>Accreditation Standard IV.A.5</w:t>
            </w:r>
          </w:p>
        </w:tc>
      </w:tr>
      <w:tr w:rsidR="00430373" w:rsidRPr="007D6453" w14:paraId="614F1A31" w14:textId="77777777" w:rsidTr="0006119C">
        <w:trPr>
          <w:trHeight w:val="80"/>
        </w:trPr>
        <w:tc>
          <w:tcPr>
            <w:tcW w:w="660" w:type="dxa"/>
            <w:tcBorders>
              <w:top w:val="single" w:sz="4" w:space="0" w:color="auto"/>
              <w:left w:val="double" w:sz="4" w:space="0" w:color="auto"/>
              <w:bottom w:val="single" w:sz="4" w:space="0" w:color="auto"/>
              <w:right w:val="single" w:sz="4" w:space="0" w:color="auto"/>
            </w:tcBorders>
          </w:tcPr>
          <w:p w14:paraId="784E6FB4" w14:textId="43D2BB34" w:rsidR="00430373" w:rsidRDefault="00430373" w:rsidP="00484CF5">
            <w:pPr>
              <w:jc w:val="center"/>
              <w:rPr>
                <w:rFonts w:ascii="Arial Narrow" w:hAnsi="Arial Narrow"/>
              </w:rPr>
            </w:pPr>
            <w:r>
              <w:rPr>
                <w:rFonts w:ascii="Arial Narrow" w:hAnsi="Arial Narrow"/>
              </w:rPr>
              <w:lastRenderedPageBreak/>
              <w:t>7.0</w:t>
            </w:r>
          </w:p>
        </w:tc>
        <w:tc>
          <w:tcPr>
            <w:tcW w:w="4815" w:type="dxa"/>
            <w:tcBorders>
              <w:top w:val="single" w:sz="4" w:space="0" w:color="auto"/>
              <w:left w:val="single" w:sz="4" w:space="0" w:color="auto"/>
              <w:bottom w:val="single" w:sz="4" w:space="0" w:color="auto"/>
              <w:right w:val="single" w:sz="4" w:space="0" w:color="auto"/>
            </w:tcBorders>
          </w:tcPr>
          <w:p w14:paraId="6FF19C99" w14:textId="77777777" w:rsidR="00430373" w:rsidRDefault="00430373" w:rsidP="00C76E85">
            <w:pPr>
              <w:rPr>
                <w:rFonts w:ascii="Arial Narrow" w:hAnsi="Arial Narrow" w:cs="Arial"/>
              </w:rPr>
            </w:pPr>
            <w:r>
              <w:rPr>
                <w:rFonts w:ascii="Arial Narrow" w:hAnsi="Arial Narrow" w:cs="Arial"/>
              </w:rPr>
              <w:t>Status Update from Academic Senate:</w:t>
            </w:r>
          </w:p>
          <w:p w14:paraId="47EF7B14" w14:textId="77777777" w:rsidR="00430373" w:rsidRDefault="00430373" w:rsidP="00C76E85">
            <w:pPr>
              <w:rPr>
                <w:rFonts w:ascii="Arial Narrow" w:hAnsi="Arial Narrow" w:cs="Arial"/>
              </w:rPr>
            </w:pPr>
            <w:r>
              <w:rPr>
                <w:rFonts w:ascii="Arial Narrow" w:hAnsi="Arial Narrow" w:cs="Arial"/>
              </w:rPr>
              <w:t>SEAP Carryover process</w:t>
            </w:r>
          </w:p>
          <w:p w14:paraId="742048D8" w14:textId="1EC00794" w:rsidR="00430373" w:rsidRPr="00846F0A" w:rsidRDefault="00430373" w:rsidP="00C76E85">
            <w:pPr>
              <w:rPr>
                <w:rFonts w:ascii="Arial Narrow" w:hAnsi="Arial Narrow" w:cs="Arial"/>
              </w:rPr>
            </w:pPr>
            <w:r>
              <w:rPr>
                <w:rFonts w:ascii="Arial Narrow" w:hAnsi="Arial Narrow" w:cs="Arial"/>
              </w:rPr>
              <w:t>Student Equity Committee Purpose and Function Statement (Lance)</w:t>
            </w:r>
          </w:p>
        </w:tc>
        <w:tc>
          <w:tcPr>
            <w:tcW w:w="4995" w:type="dxa"/>
            <w:tcBorders>
              <w:top w:val="single" w:sz="4" w:space="0" w:color="auto"/>
              <w:left w:val="single" w:sz="4" w:space="0" w:color="auto"/>
              <w:bottom w:val="single" w:sz="4" w:space="0" w:color="auto"/>
              <w:right w:val="single" w:sz="4" w:space="0" w:color="auto"/>
            </w:tcBorders>
          </w:tcPr>
          <w:p w14:paraId="7911391F" w14:textId="1B86556D" w:rsidR="00032CE7" w:rsidRDefault="0006119C" w:rsidP="00484CF5">
            <w:pPr>
              <w:rPr>
                <w:rFonts w:ascii="Arial Narrow" w:hAnsi="Arial Narrow" w:cs="Arial"/>
              </w:rPr>
            </w:pPr>
            <w:r>
              <w:rPr>
                <w:rFonts w:ascii="Arial Narrow" w:hAnsi="Arial Narrow" w:cs="Arial"/>
              </w:rPr>
              <w:t>Chisa shared that both have p</w:t>
            </w:r>
            <w:r w:rsidR="00032CE7">
              <w:rPr>
                <w:rFonts w:ascii="Arial Narrow" w:hAnsi="Arial Narrow" w:cs="Arial"/>
              </w:rPr>
              <w:t xml:space="preserve">assed at </w:t>
            </w:r>
            <w:r>
              <w:rPr>
                <w:rFonts w:ascii="Arial Narrow" w:hAnsi="Arial Narrow" w:cs="Arial"/>
              </w:rPr>
              <w:t>Academic Senate E</w:t>
            </w:r>
            <w:r w:rsidR="00032CE7">
              <w:rPr>
                <w:rFonts w:ascii="Arial Narrow" w:hAnsi="Arial Narrow" w:cs="Arial"/>
              </w:rPr>
              <w:t xml:space="preserve">xec </w:t>
            </w:r>
            <w:r>
              <w:rPr>
                <w:rFonts w:ascii="Arial Narrow" w:hAnsi="Arial Narrow" w:cs="Arial"/>
              </w:rPr>
              <w:t>for the first</w:t>
            </w:r>
            <w:r w:rsidR="00032CE7">
              <w:rPr>
                <w:rFonts w:ascii="Arial Narrow" w:hAnsi="Arial Narrow" w:cs="Arial"/>
              </w:rPr>
              <w:t xml:space="preserve"> reading</w:t>
            </w:r>
            <w:r>
              <w:rPr>
                <w:rFonts w:ascii="Arial Narrow" w:hAnsi="Arial Narrow" w:cs="Arial"/>
              </w:rPr>
              <w:t>.</w:t>
            </w:r>
          </w:p>
          <w:p w14:paraId="15977B6F" w14:textId="4C915106" w:rsidR="00430373" w:rsidRPr="007D6453" w:rsidRDefault="0006119C" w:rsidP="00484CF5">
            <w:pPr>
              <w:rPr>
                <w:rFonts w:ascii="Arial Narrow" w:hAnsi="Arial Narrow" w:cs="Arial"/>
              </w:rPr>
            </w:pPr>
            <w:r>
              <w:rPr>
                <w:rFonts w:ascii="Arial Narrow" w:hAnsi="Arial Narrow" w:cs="Arial"/>
              </w:rPr>
              <w:t>There is a special meeting in April</w:t>
            </w:r>
            <w:r w:rsidR="003977FF">
              <w:rPr>
                <w:rFonts w:ascii="Arial Narrow" w:hAnsi="Arial Narrow" w:cs="Arial"/>
              </w:rPr>
              <w:t xml:space="preserve"> </w:t>
            </w:r>
            <w:r w:rsidR="00032CE7">
              <w:rPr>
                <w:rFonts w:ascii="Arial Narrow" w:hAnsi="Arial Narrow" w:cs="Arial"/>
              </w:rPr>
              <w:t xml:space="preserve">to discuss whether these items </w:t>
            </w:r>
            <w:r w:rsidR="003977FF">
              <w:rPr>
                <w:rFonts w:ascii="Arial Narrow" w:hAnsi="Arial Narrow" w:cs="Arial"/>
              </w:rPr>
              <w:t>need</w:t>
            </w:r>
            <w:r w:rsidR="00032CE7">
              <w:rPr>
                <w:rFonts w:ascii="Arial Narrow" w:hAnsi="Arial Narrow" w:cs="Arial"/>
              </w:rPr>
              <w:t xml:space="preserve"> to be action items.</w:t>
            </w:r>
          </w:p>
        </w:tc>
        <w:tc>
          <w:tcPr>
            <w:tcW w:w="3618" w:type="dxa"/>
            <w:tcBorders>
              <w:top w:val="single" w:sz="4" w:space="0" w:color="auto"/>
              <w:left w:val="single" w:sz="4" w:space="0" w:color="auto"/>
              <w:bottom w:val="single" w:sz="4" w:space="0" w:color="auto"/>
              <w:right w:val="double" w:sz="4" w:space="0" w:color="auto"/>
            </w:tcBorders>
          </w:tcPr>
          <w:p w14:paraId="6F6719A1" w14:textId="77777777" w:rsidR="00430373" w:rsidRDefault="00430373" w:rsidP="00484CF5">
            <w:pPr>
              <w:rPr>
                <w:rFonts w:ascii="Arial Narrow" w:hAnsi="Arial Narrow" w:cs="Arial"/>
              </w:rPr>
            </w:pPr>
          </w:p>
        </w:tc>
      </w:tr>
      <w:tr w:rsidR="00A53AB1" w:rsidRPr="007D6453" w14:paraId="159E97B0" w14:textId="77777777" w:rsidTr="0006119C">
        <w:trPr>
          <w:trHeight w:val="80"/>
        </w:trPr>
        <w:tc>
          <w:tcPr>
            <w:tcW w:w="660" w:type="dxa"/>
            <w:tcBorders>
              <w:top w:val="single" w:sz="4" w:space="0" w:color="auto"/>
              <w:left w:val="double" w:sz="4" w:space="0" w:color="auto"/>
              <w:bottom w:val="single" w:sz="4" w:space="0" w:color="auto"/>
              <w:right w:val="single" w:sz="4" w:space="0" w:color="auto"/>
            </w:tcBorders>
          </w:tcPr>
          <w:p w14:paraId="72A72AC5" w14:textId="5AF3605E" w:rsidR="00A53AB1" w:rsidRPr="0035314A" w:rsidRDefault="00A53AB1" w:rsidP="00F00481">
            <w:pPr>
              <w:jc w:val="center"/>
              <w:rPr>
                <w:rFonts w:ascii="Arial Narrow" w:hAnsi="Arial Narrow" w:cs="Arial"/>
              </w:rPr>
            </w:pPr>
          </w:p>
        </w:tc>
        <w:tc>
          <w:tcPr>
            <w:tcW w:w="4815" w:type="dxa"/>
            <w:tcBorders>
              <w:top w:val="single" w:sz="4" w:space="0" w:color="auto"/>
              <w:left w:val="single" w:sz="4" w:space="0" w:color="auto"/>
              <w:bottom w:val="single" w:sz="4" w:space="0" w:color="auto"/>
              <w:right w:val="single" w:sz="4" w:space="0" w:color="auto"/>
            </w:tcBorders>
          </w:tcPr>
          <w:p w14:paraId="1220B39E" w14:textId="6F0E7E62" w:rsidR="00A53AB1" w:rsidRPr="00333E45" w:rsidRDefault="00A53AB1" w:rsidP="003548EC">
            <w:pPr>
              <w:rPr>
                <w:rFonts w:ascii="Arial Narrow" w:hAnsi="Arial Narrow" w:cs="Arial"/>
                <w:b/>
                <w:bCs/>
              </w:rPr>
            </w:pPr>
            <w:r w:rsidRPr="008E0567">
              <w:rPr>
                <w:rFonts w:ascii="Arial Narrow" w:hAnsi="Arial Narrow" w:cs="Arial"/>
                <w:b/>
              </w:rPr>
              <w:t>Future Presentations/discussions</w:t>
            </w:r>
          </w:p>
        </w:tc>
        <w:tc>
          <w:tcPr>
            <w:tcW w:w="4995" w:type="dxa"/>
            <w:tcBorders>
              <w:top w:val="single" w:sz="4" w:space="0" w:color="auto"/>
              <w:left w:val="single" w:sz="4" w:space="0" w:color="auto"/>
              <w:bottom w:val="single" w:sz="4" w:space="0" w:color="auto"/>
              <w:right w:val="double" w:sz="4" w:space="0" w:color="auto"/>
            </w:tcBorders>
          </w:tcPr>
          <w:p w14:paraId="0B97652E" w14:textId="57D7C9BF" w:rsidR="00A53AB1" w:rsidRPr="007D6453" w:rsidRDefault="00A53AB1" w:rsidP="007D6453">
            <w:pPr>
              <w:rPr>
                <w:rFonts w:ascii="Arial Narrow" w:hAnsi="Arial Narrow" w:cs="Arial"/>
              </w:rPr>
            </w:pPr>
          </w:p>
        </w:tc>
        <w:tc>
          <w:tcPr>
            <w:tcW w:w="3618" w:type="dxa"/>
            <w:tcBorders>
              <w:top w:val="single" w:sz="4" w:space="0" w:color="auto"/>
              <w:left w:val="single" w:sz="4" w:space="0" w:color="auto"/>
              <w:bottom w:val="single" w:sz="4" w:space="0" w:color="auto"/>
              <w:right w:val="double" w:sz="4" w:space="0" w:color="auto"/>
            </w:tcBorders>
          </w:tcPr>
          <w:p w14:paraId="4A1152B4" w14:textId="77777777" w:rsidR="00A53AB1" w:rsidRPr="007D6453" w:rsidRDefault="00A53AB1" w:rsidP="007D6453">
            <w:pPr>
              <w:rPr>
                <w:rFonts w:ascii="Arial Narrow" w:hAnsi="Arial Narrow" w:cs="Arial"/>
              </w:rPr>
            </w:pPr>
          </w:p>
        </w:tc>
      </w:tr>
      <w:tr w:rsidR="004D0B7F" w:rsidRPr="004D0B7F" w14:paraId="2B83D3F3" w14:textId="77777777" w:rsidTr="0006119C">
        <w:trPr>
          <w:trHeight w:val="80"/>
        </w:trPr>
        <w:tc>
          <w:tcPr>
            <w:tcW w:w="660" w:type="dxa"/>
            <w:tcBorders>
              <w:top w:val="single" w:sz="4" w:space="0" w:color="auto"/>
              <w:left w:val="double" w:sz="4" w:space="0" w:color="auto"/>
              <w:bottom w:val="single" w:sz="4" w:space="0" w:color="auto"/>
              <w:right w:val="single" w:sz="4" w:space="0" w:color="auto"/>
            </w:tcBorders>
          </w:tcPr>
          <w:p w14:paraId="529EA902" w14:textId="2E359C36" w:rsidR="004D0B7F" w:rsidRPr="004D0B7F" w:rsidRDefault="004D0B7F" w:rsidP="004D0B7F">
            <w:pPr>
              <w:rPr>
                <w:rFonts w:ascii="Arial Narrow" w:hAnsi="Arial Narrow" w:cs="Arial"/>
              </w:rPr>
            </w:pPr>
          </w:p>
        </w:tc>
        <w:tc>
          <w:tcPr>
            <w:tcW w:w="4815" w:type="dxa"/>
            <w:tcBorders>
              <w:top w:val="single" w:sz="4" w:space="0" w:color="auto"/>
              <w:left w:val="single" w:sz="4" w:space="0" w:color="auto"/>
              <w:bottom w:val="single" w:sz="4" w:space="0" w:color="auto"/>
              <w:right w:val="single" w:sz="4" w:space="0" w:color="auto"/>
            </w:tcBorders>
          </w:tcPr>
          <w:p w14:paraId="2BC692D6" w14:textId="71D23FA7" w:rsidR="004D0B7F" w:rsidRPr="004D0B7F" w:rsidRDefault="004D0B7F" w:rsidP="004D0B7F">
            <w:pPr>
              <w:rPr>
                <w:rFonts w:ascii="Arial Narrow" w:hAnsi="Arial Narrow" w:cs="Arial"/>
              </w:rPr>
            </w:pPr>
            <w:r w:rsidRPr="004D0B7F">
              <w:rPr>
                <w:rFonts w:ascii="Arial Narrow" w:hAnsi="Arial Narrow" w:cs="Arial"/>
              </w:rPr>
              <w:t>Student Equity Plan</w:t>
            </w:r>
            <w:r w:rsidR="00F51A14">
              <w:rPr>
                <w:rFonts w:ascii="Arial Narrow" w:hAnsi="Arial Narrow" w:cs="Arial"/>
              </w:rPr>
              <w:t xml:space="preserve"> discussion (Audrey &amp; Eric Lara will present April 19)</w:t>
            </w:r>
          </w:p>
          <w:p w14:paraId="7BFBDECD" w14:textId="77777777" w:rsidR="004D0B7F" w:rsidRPr="004D0B7F" w:rsidRDefault="00B0097F" w:rsidP="004D0B7F">
            <w:pPr>
              <w:numPr>
                <w:ilvl w:val="0"/>
                <w:numId w:val="4"/>
              </w:numPr>
              <w:rPr>
                <w:rFonts w:ascii="Arial Narrow" w:hAnsi="Arial Narrow" w:cs="Arial"/>
              </w:rPr>
            </w:pPr>
            <w:hyperlink r:id="rId24" w:history="1">
              <w:r w:rsidR="004D0B7F" w:rsidRPr="004D0B7F">
                <w:rPr>
                  <w:rStyle w:val="Hyperlink"/>
                  <w:rFonts w:ascii="Arial Narrow" w:hAnsi="Arial Narrow" w:cs="Arial"/>
                </w:rPr>
                <w:t>CCC Equity Plan Review – A Focus on Racial Equity</w:t>
              </w:r>
            </w:hyperlink>
          </w:p>
          <w:p w14:paraId="089F4E1F" w14:textId="77777777" w:rsidR="004D0B7F" w:rsidRPr="004D0B7F" w:rsidRDefault="00B0097F" w:rsidP="004D0B7F">
            <w:pPr>
              <w:numPr>
                <w:ilvl w:val="0"/>
                <w:numId w:val="4"/>
              </w:numPr>
              <w:rPr>
                <w:rFonts w:ascii="Arial Narrow" w:hAnsi="Arial Narrow" w:cs="Arial"/>
              </w:rPr>
            </w:pPr>
            <w:hyperlink r:id="rId25" w:history="1">
              <w:r w:rsidR="004D0B7F" w:rsidRPr="004D0B7F">
                <w:rPr>
                  <w:rStyle w:val="Hyperlink"/>
                  <w:rFonts w:ascii="Arial Narrow" w:hAnsi="Arial Narrow" w:cs="Arial"/>
                </w:rPr>
                <w:t>SEA College Level Brief Mt. San Antonio College</w:t>
              </w:r>
            </w:hyperlink>
          </w:p>
        </w:tc>
        <w:tc>
          <w:tcPr>
            <w:tcW w:w="4995" w:type="dxa"/>
            <w:tcBorders>
              <w:top w:val="single" w:sz="4" w:space="0" w:color="auto"/>
              <w:left w:val="single" w:sz="4" w:space="0" w:color="auto"/>
              <w:bottom w:val="single" w:sz="4" w:space="0" w:color="auto"/>
              <w:right w:val="single" w:sz="4" w:space="0" w:color="auto"/>
            </w:tcBorders>
          </w:tcPr>
          <w:p w14:paraId="6284A140" w14:textId="77777777" w:rsidR="004D0B7F" w:rsidRPr="004D0B7F" w:rsidRDefault="004D0B7F" w:rsidP="004D0B7F">
            <w:pPr>
              <w:rPr>
                <w:rFonts w:ascii="Arial Narrow" w:hAnsi="Arial Narrow" w:cs="Arial"/>
              </w:rPr>
            </w:pPr>
          </w:p>
        </w:tc>
        <w:tc>
          <w:tcPr>
            <w:tcW w:w="3618" w:type="dxa"/>
            <w:tcBorders>
              <w:top w:val="single" w:sz="4" w:space="0" w:color="auto"/>
              <w:left w:val="single" w:sz="4" w:space="0" w:color="auto"/>
              <w:bottom w:val="single" w:sz="4" w:space="0" w:color="auto"/>
              <w:right w:val="double" w:sz="4" w:space="0" w:color="auto"/>
            </w:tcBorders>
          </w:tcPr>
          <w:p w14:paraId="152AF19D" w14:textId="77777777" w:rsidR="004D0B7F" w:rsidRPr="004D0B7F" w:rsidRDefault="004D0B7F" w:rsidP="004D0B7F">
            <w:pPr>
              <w:rPr>
                <w:rFonts w:ascii="Arial Narrow" w:hAnsi="Arial Narrow" w:cs="Arial"/>
              </w:rPr>
            </w:pPr>
          </w:p>
        </w:tc>
      </w:tr>
      <w:tr w:rsidR="00846F0A" w:rsidRPr="00846F0A" w14:paraId="7F048ED4" w14:textId="77777777" w:rsidTr="0006119C">
        <w:trPr>
          <w:trHeight w:val="80"/>
        </w:trPr>
        <w:tc>
          <w:tcPr>
            <w:tcW w:w="660" w:type="dxa"/>
            <w:tcBorders>
              <w:top w:val="single" w:sz="4" w:space="0" w:color="auto"/>
              <w:left w:val="double" w:sz="4" w:space="0" w:color="auto"/>
              <w:bottom w:val="single" w:sz="4" w:space="0" w:color="auto"/>
              <w:right w:val="single" w:sz="4" w:space="0" w:color="auto"/>
            </w:tcBorders>
          </w:tcPr>
          <w:p w14:paraId="4F70F473" w14:textId="3AE881F8" w:rsidR="00846F0A" w:rsidRPr="00846F0A" w:rsidRDefault="00846F0A" w:rsidP="00846F0A">
            <w:pPr>
              <w:rPr>
                <w:rFonts w:ascii="Arial Narrow" w:hAnsi="Arial Narrow" w:cs="Arial"/>
              </w:rPr>
            </w:pPr>
          </w:p>
        </w:tc>
        <w:tc>
          <w:tcPr>
            <w:tcW w:w="4815" w:type="dxa"/>
            <w:tcBorders>
              <w:top w:val="single" w:sz="4" w:space="0" w:color="auto"/>
              <w:left w:val="single" w:sz="4" w:space="0" w:color="auto"/>
              <w:bottom w:val="single" w:sz="4" w:space="0" w:color="auto"/>
              <w:right w:val="single" w:sz="4" w:space="0" w:color="auto"/>
            </w:tcBorders>
          </w:tcPr>
          <w:p w14:paraId="36519C2D" w14:textId="20713E63" w:rsidR="003A7D6C" w:rsidRPr="003A7D6C" w:rsidRDefault="00C76E85" w:rsidP="00F845FF">
            <w:pPr>
              <w:numPr>
                <w:ilvl w:val="0"/>
                <w:numId w:val="1"/>
              </w:numPr>
              <w:rPr>
                <w:rFonts w:ascii="Arial Narrow" w:hAnsi="Arial Narrow" w:cs="Arial"/>
              </w:rPr>
            </w:pPr>
            <w:r>
              <w:rPr>
                <w:rFonts w:ascii="Arial Narrow" w:hAnsi="Arial Narrow" w:cs="Arial"/>
              </w:rPr>
              <w:t>ESL Adoption Plan (David and George)</w:t>
            </w:r>
          </w:p>
        </w:tc>
        <w:tc>
          <w:tcPr>
            <w:tcW w:w="4995" w:type="dxa"/>
            <w:tcBorders>
              <w:top w:val="single" w:sz="4" w:space="0" w:color="auto"/>
              <w:left w:val="single" w:sz="4" w:space="0" w:color="auto"/>
              <w:bottom w:val="single" w:sz="4" w:space="0" w:color="auto"/>
              <w:right w:val="single" w:sz="4" w:space="0" w:color="auto"/>
            </w:tcBorders>
          </w:tcPr>
          <w:p w14:paraId="73E134F9" w14:textId="37C51DFF" w:rsidR="00846F0A" w:rsidRPr="00846F0A" w:rsidRDefault="00846F0A" w:rsidP="00846F0A">
            <w:pPr>
              <w:rPr>
                <w:rFonts w:ascii="Arial Narrow" w:hAnsi="Arial Narrow" w:cs="Arial"/>
              </w:rPr>
            </w:pPr>
          </w:p>
        </w:tc>
        <w:tc>
          <w:tcPr>
            <w:tcW w:w="3618" w:type="dxa"/>
            <w:tcBorders>
              <w:top w:val="single" w:sz="4" w:space="0" w:color="auto"/>
              <w:left w:val="single" w:sz="4" w:space="0" w:color="auto"/>
              <w:bottom w:val="single" w:sz="4" w:space="0" w:color="auto"/>
              <w:right w:val="double" w:sz="4" w:space="0" w:color="auto"/>
            </w:tcBorders>
          </w:tcPr>
          <w:p w14:paraId="21BA315D" w14:textId="77777777" w:rsidR="00846F0A" w:rsidRPr="00846F0A" w:rsidRDefault="00846F0A" w:rsidP="00846F0A">
            <w:pPr>
              <w:rPr>
                <w:rFonts w:ascii="Arial Narrow" w:hAnsi="Arial Narrow" w:cs="Arial"/>
              </w:rPr>
            </w:pPr>
          </w:p>
        </w:tc>
      </w:tr>
      <w:tr w:rsidR="00A53AB1" w:rsidRPr="007D6453" w14:paraId="72444293" w14:textId="77777777" w:rsidTr="0006119C">
        <w:trPr>
          <w:trHeight w:val="80"/>
        </w:trPr>
        <w:tc>
          <w:tcPr>
            <w:tcW w:w="660" w:type="dxa"/>
            <w:tcBorders>
              <w:top w:val="single" w:sz="4" w:space="0" w:color="auto"/>
              <w:left w:val="double" w:sz="4" w:space="0" w:color="auto"/>
              <w:bottom w:val="single" w:sz="4" w:space="0" w:color="auto"/>
              <w:right w:val="single" w:sz="4" w:space="0" w:color="auto"/>
            </w:tcBorders>
          </w:tcPr>
          <w:p w14:paraId="54CEC669" w14:textId="77777777" w:rsidR="00A53AB1" w:rsidRPr="0035314A" w:rsidRDefault="00A53AB1" w:rsidP="00F00481">
            <w:pPr>
              <w:jc w:val="center"/>
              <w:rPr>
                <w:rFonts w:ascii="Arial Narrow" w:hAnsi="Arial Narrow" w:cs="Arial"/>
              </w:rPr>
            </w:pPr>
          </w:p>
        </w:tc>
        <w:tc>
          <w:tcPr>
            <w:tcW w:w="4815" w:type="dxa"/>
            <w:tcBorders>
              <w:top w:val="single" w:sz="4" w:space="0" w:color="auto"/>
              <w:left w:val="single" w:sz="4" w:space="0" w:color="auto"/>
              <w:bottom w:val="single" w:sz="4" w:space="0" w:color="auto"/>
              <w:right w:val="single" w:sz="4" w:space="0" w:color="auto"/>
            </w:tcBorders>
          </w:tcPr>
          <w:p w14:paraId="2AF52F53" w14:textId="1CCABB84" w:rsidR="00A53AB1" w:rsidRPr="008E0567" w:rsidRDefault="00B0097F" w:rsidP="003548EC">
            <w:pPr>
              <w:rPr>
                <w:rFonts w:ascii="Arial Narrow" w:hAnsi="Arial Narrow" w:cs="Arial"/>
                <w:b/>
              </w:rPr>
            </w:pPr>
            <w:hyperlink r:id="rId26" w:history="1">
              <w:r w:rsidR="00A53AB1" w:rsidRPr="00150251">
                <w:rPr>
                  <w:rStyle w:val="Hyperlink"/>
                  <w:rFonts w:ascii="Arial Narrow" w:hAnsi="Arial Narrow" w:cs="Arial"/>
                  <w:i/>
                  <w:iCs/>
                </w:rPr>
                <w:t>See attached</w:t>
              </w:r>
            </w:hyperlink>
          </w:p>
        </w:tc>
        <w:tc>
          <w:tcPr>
            <w:tcW w:w="4995" w:type="dxa"/>
            <w:tcBorders>
              <w:top w:val="single" w:sz="4" w:space="0" w:color="auto"/>
              <w:left w:val="single" w:sz="4" w:space="0" w:color="auto"/>
              <w:bottom w:val="single" w:sz="4" w:space="0" w:color="auto"/>
              <w:right w:val="double" w:sz="4" w:space="0" w:color="auto"/>
            </w:tcBorders>
          </w:tcPr>
          <w:p w14:paraId="1B254C5C" w14:textId="77777777" w:rsidR="00A53AB1" w:rsidRPr="007D6453" w:rsidRDefault="00A53AB1" w:rsidP="007D6453">
            <w:pPr>
              <w:rPr>
                <w:rFonts w:ascii="Arial Narrow" w:hAnsi="Arial Narrow" w:cs="Arial"/>
              </w:rPr>
            </w:pPr>
          </w:p>
        </w:tc>
        <w:tc>
          <w:tcPr>
            <w:tcW w:w="3618" w:type="dxa"/>
            <w:tcBorders>
              <w:top w:val="single" w:sz="4" w:space="0" w:color="auto"/>
              <w:left w:val="single" w:sz="4" w:space="0" w:color="auto"/>
              <w:bottom w:val="single" w:sz="4" w:space="0" w:color="auto"/>
              <w:right w:val="double" w:sz="4" w:space="0" w:color="auto"/>
            </w:tcBorders>
          </w:tcPr>
          <w:p w14:paraId="00EF2AA9" w14:textId="77777777" w:rsidR="00A53AB1" w:rsidRPr="007D6453" w:rsidRDefault="00A53AB1" w:rsidP="007D6453">
            <w:pPr>
              <w:rPr>
                <w:rFonts w:ascii="Arial Narrow" w:hAnsi="Arial Narrow" w:cs="Arial"/>
              </w:rPr>
            </w:pPr>
          </w:p>
        </w:tc>
      </w:tr>
      <w:tr w:rsidR="00A53AB1" w:rsidRPr="00C0115A" w14:paraId="5F627F6D" w14:textId="0BAF26CB" w:rsidTr="0006119C">
        <w:trPr>
          <w:trHeight w:val="58"/>
        </w:trPr>
        <w:tc>
          <w:tcPr>
            <w:tcW w:w="660" w:type="dxa"/>
            <w:tcBorders>
              <w:top w:val="single" w:sz="4" w:space="0" w:color="auto"/>
              <w:bottom w:val="double" w:sz="4" w:space="0" w:color="auto"/>
            </w:tcBorders>
            <w:shd w:val="clear" w:color="auto" w:fill="F2F2F2" w:themeFill="background1" w:themeFillShade="F2"/>
          </w:tcPr>
          <w:p w14:paraId="6A10A3DC" w14:textId="1C28E8C0" w:rsidR="00A53AB1" w:rsidRDefault="00A53AB1" w:rsidP="00F00481">
            <w:pPr>
              <w:jc w:val="center"/>
              <w:rPr>
                <w:rFonts w:ascii="Arial Narrow" w:hAnsi="Arial Narrow" w:cs="Arial"/>
              </w:rPr>
            </w:pPr>
          </w:p>
        </w:tc>
        <w:tc>
          <w:tcPr>
            <w:tcW w:w="4815" w:type="dxa"/>
            <w:tcBorders>
              <w:top w:val="single" w:sz="4" w:space="0" w:color="auto"/>
              <w:bottom w:val="double" w:sz="4" w:space="0" w:color="auto"/>
            </w:tcBorders>
            <w:shd w:val="clear" w:color="auto" w:fill="F2F2F2" w:themeFill="background1" w:themeFillShade="F2"/>
          </w:tcPr>
          <w:p w14:paraId="1B6B0EAF" w14:textId="19E06312" w:rsidR="00A53AB1" w:rsidRDefault="00A53AB1" w:rsidP="00E27A96">
            <w:pPr>
              <w:rPr>
                <w:rFonts w:ascii="Arial Narrow" w:hAnsi="Arial Narrow"/>
                <w:color w:val="000000" w:themeColor="text1"/>
              </w:rPr>
            </w:pPr>
            <w:r w:rsidRPr="62A66E10">
              <w:rPr>
                <w:rFonts w:ascii="Arial Narrow" w:hAnsi="Arial Narrow"/>
                <w:b/>
                <w:bCs/>
                <w:color w:val="000000" w:themeColor="text1"/>
              </w:rPr>
              <w:t xml:space="preserve">Next </w:t>
            </w:r>
            <w:hyperlink r:id="rId27">
              <w:r w:rsidRPr="62A66E10">
                <w:rPr>
                  <w:rStyle w:val="Hyperlink"/>
                  <w:rFonts w:ascii="Arial Narrow" w:hAnsi="Arial Narrow"/>
                  <w:b/>
                  <w:bCs/>
                  <w:color w:val="auto"/>
                </w:rPr>
                <w:t>meeting dates</w:t>
              </w:r>
            </w:hyperlink>
            <w:r w:rsidRPr="62A66E10">
              <w:rPr>
                <w:rFonts w:ascii="Arial Narrow" w:hAnsi="Arial Narrow"/>
                <w:b/>
                <w:bCs/>
                <w:color w:val="000000" w:themeColor="text1"/>
              </w:rPr>
              <w:t xml:space="preserve">: </w:t>
            </w:r>
            <w:r w:rsidRPr="62A66E10">
              <w:rPr>
                <w:rFonts w:ascii="Arial Narrow" w:hAnsi="Arial Narrow"/>
                <w:color w:val="000000" w:themeColor="text1"/>
              </w:rPr>
              <w:t>April 19, May 3, May 17, June 7</w:t>
            </w:r>
          </w:p>
        </w:tc>
        <w:tc>
          <w:tcPr>
            <w:tcW w:w="4995" w:type="dxa"/>
            <w:tcBorders>
              <w:top w:val="single" w:sz="4" w:space="0" w:color="auto"/>
              <w:bottom w:val="double" w:sz="4" w:space="0" w:color="auto"/>
            </w:tcBorders>
            <w:shd w:val="clear" w:color="auto" w:fill="F2F2F2" w:themeFill="background1" w:themeFillShade="F2"/>
          </w:tcPr>
          <w:p w14:paraId="428E1258" w14:textId="77777777" w:rsidR="00A53AB1" w:rsidRPr="00C0115A" w:rsidRDefault="00A53AB1" w:rsidP="00A13FA4">
            <w:pPr>
              <w:rPr>
                <w:rFonts w:ascii="Arial Narrow" w:hAnsi="Arial Narrow" w:cs="Arial"/>
              </w:rPr>
            </w:pPr>
          </w:p>
        </w:tc>
        <w:tc>
          <w:tcPr>
            <w:tcW w:w="3618" w:type="dxa"/>
            <w:tcBorders>
              <w:top w:val="single" w:sz="4" w:space="0" w:color="auto"/>
              <w:bottom w:val="double" w:sz="4" w:space="0" w:color="auto"/>
            </w:tcBorders>
            <w:shd w:val="clear" w:color="auto" w:fill="F2F2F2" w:themeFill="background1" w:themeFillShade="F2"/>
          </w:tcPr>
          <w:p w14:paraId="596FF756" w14:textId="77777777" w:rsidR="00A53AB1" w:rsidRPr="00C0115A" w:rsidRDefault="00A53AB1" w:rsidP="00A13FA4">
            <w:pPr>
              <w:tabs>
                <w:tab w:val="left" w:pos="4032"/>
              </w:tabs>
              <w:rPr>
                <w:rFonts w:ascii="Arial Narrow" w:hAnsi="Arial Narrow" w:cs="Arial"/>
              </w:rPr>
            </w:pPr>
          </w:p>
        </w:tc>
      </w:tr>
      <w:bookmarkEnd w:id="0"/>
    </w:tbl>
    <w:p w14:paraId="539AD649" w14:textId="740FBB58" w:rsidR="00F7227A" w:rsidRDefault="00F7227A" w:rsidP="00C839DE">
      <w:pPr>
        <w:rPr>
          <w:rFonts w:ascii="Arial Narrow" w:hAnsi="Arial Narrow"/>
          <w:sz w:val="20"/>
          <w:szCs w:val="20"/>
        </w:rPr>
      </w:pPr>
    </w:p>
    <w:sectPr w:rsidR="00F7227A" w:rsidSect="00997F84">
      <w:headerReference w:type="default" r:id="rId28"/>
      <w:pgSz w:w="15840" w:h="12240" w:orient="landscape"/>
      <w:pgMar w:top="1440" w:right="1296" w:bottom="270" w:left="1296"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97FB" w14:textId="77777777" w:rsidR="00B0097F" w:rsidRDefault="00B0097F">
      <w:r>
        <w:separator/>
      </w:r>
    </w:p>
  </w:endnote>
  <w:endnote w:type="continuationSeparator" w:id="0">
    <w:p w14:paraId="5FD99064" w14:textId="77777777" w:rsidR="00B0097F" w:rsidRDefault="00B0097F">
      <w:r>
        <w:continuationSeparator/>
      </w:r>
    </w:p>
  </w:endnote>
  <w:endnote w:type="continuationNotice" w:id="1">
    <w:p w14:paraId="69E1D117" w14:textId="77777777" w:rsidR="00B0097F" w:rsidRDefault="00B009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F4981" w14:textId="77777777" w:rsidR="00B0097F" w:rsidRDefault="00B0097F">
      <w:r>
        <w:separator/>
      </w:r>
    </w:p>
  </w:footnote>
  <w:footnote w:type="continuationSeparator" w:id="0">
    <w:p w14:paraId="3C92E187" w14:textId="77777777" w:rsidR="00B0097F" w:rsidRDefault="00B0097F">
      <w:r>
        <w:continuationSeparator/>
      </w:r>
    </w:p>
  </w:footnote>
  <w:footnote w:type="continuationNotice" w:id="1">
    <w:p w14:paraId="3A3963B3" w14:textId="77777777" w:rsidR="00B0097F" w:rsidRDefault="00B009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E2A9" w14:textId="2B361034" w:rsidR="007842B9" w:rsidRPr="00172BEE" w:rsidRDefault="007842B9"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10" name="Picture 10"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5F75EDD6" w:rsidR="007842B9" w:rsidRPr="00093223" w:rsidRDefault="007842B9" w:rsidP="005002A7">
                          <w:pPr>
                            <w:jc w:val="center"/>
                            <w:rPr>
                              <w:rFonts w:ascii="Arial Narrow" w:hAnsi="Arial Narrow" w:cs="Arial"/>
                              <w:b/>
                              <w:sz w:val="28"/>
                              <w:szCs w:val="28"/>
                            </w:rPr>
                          </w:pPr>
                          <w:r w:rsidRPr="00093223">
                            <w:rPr>
                              <w:rFonts w:ascii="Arial Narrow" w:hAnsi="Arial Narrow" w:cs="Arial"/>
                              <w:b/>
                              <w:sz w:val="28"/>
                              <w:szCs w:val="28"/>
                            </w:rPr>
                            <w:t>Student Preparation</w:t>
                          </w:r>
                          <w:r>
                            <w:rPr>
                              <w:rFonts w:ascii="Arial Narrow" w:hAnsi="Arial Narrow" w:cs="Arial"/>
                              <w:b/>
                              <w:sz w:val="28"/>
                              <w:szCs w:val="28"/>
                            </w:rPr>
                            <w:t xml:space="preserve">, Equity and Achievement </w:t>
                          </w:r>
                          <w:r w:rsidRPr="00093223">
                            <w:rPr>
                              <w:rFonts w:ascii="Arial Narrow" w:hAnsi="Arial Narrow" w:cs="Arial"/>
                              <w:b/>
                              <w:sz w:val="28"/>
                              <w:szCs w:val="28"/>
                            </w:rPr>
                            <w:t xml:space="preserve">Council </w:t>
                          </w:r>
                        </w:p>
                        <w:p w14:paraId="1D401109" w14:textId="5F8DA108" w:rsidR="007842B9" w:rsidRPr="005E44DD" w:rsidRDefault="007842B9" w:rsidP="005002A7">
                          <w:pPr>
                            <w:jc w:val="center"/>
                            <w:rPr>
                              <w:rFonts w:ascii="Arial Narrow" w:hAnsi="Arial Narrow" w:cs="Arial"/>
                              <w:b/>
                              <w:sz w:val="22"/>
                              <w:szCs w:val="22"/>
                            </w:rPr>
                          </w:pPr>
                          <w:r>
                            <w:rPr>
                              <w:rFonts w:ascii="Arial Narrow" w:hAnsi="Arial Narrow" w:cs="Arial"/>
                              <w:b/>
                              <w:sz w:val="22"/>
                              <w:szCs w:val="22"/>
                            </w:rPr>
                            <w:t>Online via Zoom</w:t>
                          </w:r>
                        </w:p>
                        <w:p w14:paraId="0831C6D4" w14:textId="323A6D42" w:rsidR="007842B9" w:rsidRPr="00093223" w:rsidRDefault="0028349D" w:rsidP="005002A7">
                          <w:pPr>
                            <w:spacing w:after="120"/>
                            <w:jc w:val="center"/>
                            <w:rPr>
                              <w:rFonts w:ascii="Arial Narrow" w:hAnsi="Arial Narrow" w:cs="Arial"/>
                              <w:b/>
                              <w:sz w:val="28"/>
                              <w:szCs w:val="28"/>
                            </w:rPr>
                          </w:pPr>
                          <w:r>
                            <w:rPr>
                              <w:rFonts w:ascii="Arial Narrow" w:hAnsi="Arial Narrow" w:cs="Arial"/>
                              <w:b/>
                              <w:sz w:val="28"/>
                              <w:szCs w:val="28"/>
                            </w:rPr>
                            <w:t xml:space="preserve">April 5, 2021 – </w:t>
                          </w:r>
                          <w:r w:rsidR="00135C2D">
                            <w:rPr>
                              <w:rFonts w:ascii="Arial Narrow" w:hAnsi="Arial Narrow" w:cs="Arial"/>
                              <w:b/>
                              <w:sz w:val="28"/>
                              <w:szCs w:val="28"/>
                            </w:rPr>
                            <w:t>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5F75EDD6" w:rsidR="007842B9" w:rsidRPr="00093223" w:rsidRDefault="007842B9" w:rsidP="005002A7">
                    <w:pPr>
                      <w:jc w:val="center"/>
                      <w:rPr>
                        <w:rFonts w:ascii="Arial Narrow" w:hAnsi="Arial Narrow" w:cs="Arial"/>
                        <w:b/>
                        <w:sz w:val="28"/>
                        <w:szCs w:val="28"/>
                      </w:rPr>
                    </w:pPr>
                    <w:r w:rsidRPr="00093223">
                      <w:rPr>
                        <w:rFonts w:ascii="Arial Narrow" w:hAnsi="Arial Narrow" w:cs="Arial"/>
                        <w:b/>
                        <w:sz w:val="28"/>
                        <w:szCs w:val="28"/>
                      </w:rPr>
                      <w:t>Student Preparation</w:t>
                    </w:r>
                    <w:r>
                      <w:rPr>
                        <w:rFonts w:ascii="Arial Narrow" w:hAnsi="Arial Narrow" w:cs="Arial"/>
                        <w:b/>
                        <w:sz w:val="28"/>
                        <w:szCs w:val="28"/>
                      </w:rPr>
                      <w:t xml:space="preserve">, Equity and Achievement </w:t>
                    </w:r>
                    <w:r w:rsidRPr="00093223">
                      <w:rPr>
                        <w:rFonts w:ascii="Arial Narrow" w:hAnsi="Arial Narrow" w:cs="Arial"/>
                        <w:b/>
                        <w:sz w:val="28"/>
                        <w:szCs w:val="28"/>
                      </w:rPr>
                      <w:t xml:space="preserve">Council </w:t>
                    </w:r>
                  </w:p>
                  <w:p w14:paraId="1D401109" w14:textId="5F8DA108" w:rsidR="007842B9" w:rsidRPr="005E44DD" w:rsidRDefault="007842B9" w:rsidP="005002A7">
                    <w:pPr>
                      <w:jc w:val="center"/>
                      <w:rPr>
                        <w:rFonts w:ascii="Arial Narrow" w:hAnsi="Arial Narrow" w:cs="Arial"/>
                        <w:b/>
                        <w:sz w:val="22"/>
                        <w:szCs w:val="22"/>
                      </w:rPr>
                    </w:pPr>
                    <w:r>
                      <w:rPr>
                        <w:rFonts w:ascii="Arial Narrow" w:hAnsi="Arial Narrow" w:cs="Arial"/>
                        <w:b/>
                        <w:sz w:val="22"/>
                        <w:szCs w:val="22"/>
                      </w:rPr>
                      <w:t>Online via Zoom</w:t>
                    </w:r>
                  </w:p>
                  <w:p w14:paraId="0831C6D4" w14:textId="323A6D42" w:rsidR="007842B9" w:rsidRPr="00093223" w:rsidRDefault="0028349D" w:rsidP="005002A7">
                    <w:pPr>
                      <w:spacing w:after="120"/>
                      <w:jc w:val="center"/>
                      <w:rPr>
                        <w:rFonts w:ascii="Arial Narrow" w:hAnsi="Arial Narrow" w:cs="Arial"/>
                        <w:b/>
                        <w:sz w:val="28"/>
                        <w:szCs w:val="28"/>
                      </w:rPr>
                    </w:pPr>
                    <w:r>
                      <w:rPr>
                        <w:rFonts w:ascii="Arial Narrow" w:hAnsi="Arial Narrow" w:cs="Arial"/>
                        <w:b/>
                        <w:sz w:val="28"/>
                        <w:szCs w:val="28"/>
                      </w:rPr>
                      <w:t xml:space="preserve">April 5, 2021 – </w:t>
                    </w:r>
                    <w:r w:rsidR="00135C2D">
                      <w:rPr>
                        <w:rFonts w:ascii="Arial Narrow" w:hAnsi="Arial Narrow" w:cs="Arial"/>
                        <w:b/>
                        <w:sz w:val="28"/>
                        <w:szCs w:val="28"/>
                      </w:rPr>
                      <w:t>Minutes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3CF3"/>
    <w:multiLevelType w:val="hybridMultilevel"/>
    <w:tmpl w:val="D3A4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82D67"/>
    <w:multiLevelType w:val="hybridMultilevel"/>
    <w:tmpl w:val="EC00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A7DB9"/>
    <w:multiLevelType w:val="hybridMultilevel"/>
    <w:tmpl w:val="C6FA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20FE1"/>
    <w:multiLevelType w:val="hybridMultilevel"/>
    <w:tmpl w:val="38A4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C46AD"/>
    <w:multiLevelType w:val="hybridMultilevel"/>
    <w:tmpl w:val="6070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C5357"/>
    <w:multiLevelType w:val="hybridMultilevel"/>
    <w:tmpl w:val="B1407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A7F26"/>
    <w:multiLevelType w:val="multilevel"/>
    <w:tmpl w:val="483EC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C743B8"/>
    <w:multiLevelType w:val="hybridMultilevel"/>
    <w:tmpl w:val="680E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1950B0"/>
    <w:multiLevelType w:val="hybridMultilevel"/>
    <w:tmpl w:val="6B46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87683"/>
    <w:multiLevelType w:val="hybridMultilevel"/>
    <w:tmpl w:val="BAD6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9664C"/>
    <w:multiLevelType w:val="hybridMultilevel"/>
    <w:tmpl w:val="6B78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842E8F"/>
    <w:multiLevelType w:val="hybridMultilevel"/>
    <w:tmpl w:val="A6C8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4"/>
  </w:num>
  <w:num w:numId="6">
    <w:abstractNumId w:val="5"/>
  </w:num>
  <w:num w:numId="7">
    <w:abstractNumId w:val="6"/>
  </w:num>
  <w:num w:numId="8">
    <w:abstractNumId w:val="0"/>
  </w:num>
  <w:num w:numId="9">
    <w:abstractNumId w:val="11"/>
  </w:num>
  <w:num w:numId="10">
    <w:abstractNumId w:val="10"/>
  </w:num>
  <w:num w:numId="11">
    <w:abstractNumId w:val="8"/>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6432C70-855D-4D27-A0C0-A5DDE1DC1583}"/>
    <w:docVar w:name="dgnword-eventsink" w:val="413947904"/>
  </w:docVars>
  <w:rsids>
    <w:rsidRoot w:val="007F6562"/>
    <w:rsid w:val="00002295"/>
    <w:rsid w:val="0000359B"/>
    <w:rsid w:val="000035A3"/>
    <w:rsid w:val="00003652"/>
    <w:rsid w:val="000045EC"/>
    <w:rsid w:val="00004C61"/>
    <w:rsid w:val="000059E8"/>
    <w:rsid w:val="00007302"/>
    <w:rsid w:val="00011EB0"/>
    <w:rsid w:val="000122A7"/>
    <w:rsid w:val="000125AD"/>
    <w:rsid w:val="00013509"/>
    <w:rsid w:val="00013A0F"/>
    <w:rsid w:val="00013B94"/>
    <w:rsid w:val="00014072"/>
    <w:rsid w:val="0001468D"/>
    <w:rsid w:val="000149D9"/>
    <w:rsid w:val="00014CC3"/>
    <w:rsid w:val="00015354"/>
    <w:rsid w:val="000157B1"/>
    <w:rsid w:val="00015BE2"/>
    <w:rsid w:val="00020AF5"/>
    <w:rsid w:val="0002166F"/>
    <w:rsid w:val="000219CE"/>
    <w:rsid w:val="0002244E"/>
    <w:rsid w:val="000231BB"/>
    <w:rsid w:val="0002344A"/>
    <w:rsid w:val="000236E9"/>
    <w:rsid w:val="00023CB0"/>
    <w:rsid w:val="000253A1"/>
    <w:rsid w:val="00026EA4"/>
    <w:rsid w:val="0002788C"/>
    <w:rsid w:val="00027A08"/>
    <w:rsid w:val="000302AE"/>
    <w:rsid w:val="000318D0"/>
    <w:rsid w:val="00031AB2"/>
    <w:rsid w:val="00031FA1"/>
    <w:rsid w:val="000323BB"/>
    <w:rsid w:val="00032453"/>
    <w:rsid w:val="000328F4"/>
    <w:rsid w:val="00032CE7"/>
    <w:rsid w:val="000341D2"/>
    <w:rsid w:val="00036B04"/>
    <w:rsid w:val="00037446"/>
    <w:rsid w:val="00037BE4"/>
    <w:rsid w:val="00037DAE"/>
    <w:rsid w:val="00040F87"/>
    <w:rsid w:val="0004125B"/>
    <w:rsid w:val="00041812"/>
    <w:rsid w:val="00041D6D"/>
    <w:rsid w:val="00041F96"/>
    <w:rsid w:val="0004275A"/>
    <w:rsid w:val="0004283B"/>
    <w:rsid w:val="00042CC0"/>
    <w:rsid w:val="00043B4A"/>
    <w:rsid w:val="00043FB3"/>
    <w:rsid w:val="000440F5"/>
    <w:rsid w:val="00044F8F"/>
    <w:rsid w:val="0004509E"/>
    <w:rsid w:val="00045204"/>
    <w:rsid w:val="0004535C"/>
    <w:rsid w:val="0004682B"/>
    <w:rsid w:val="00046C5C"/>
    <w:rsid w:val="0004719D"/>
    <w:rsid w:val="00047EFD"/>
    <w:rsid w:val="0005019C"/>
    <w:rsid w:val="00050DE1"/>
    <w:rsid w:val="000510F3"/>
    <w:rsid w:val="00052686"/>
    <w:rsid w:val="00052726"/>
    <w:rsid w:val="00052C92"/>
    <w:rsid w:val="00053B3B"/>
    <w:rsid w:val="00053CA3"/>
    <w:rsid w:val="00054BCB"/>
    <w:rsid w:val="000554AB"/>
    <w:rsid w:val="00055D9E"/>
    <w:rsid w:val="00056557"/>
    <w:rsid w:val="0005665E"/>
    <w:rsid w:val="000567C2"/>
    <w:rsid w:val="00057276"/>
    <w:rsid w:val="00057B60"/>
    <w:rsid w:val="00060D7D"/>
    <w:rsid w:val="0006119C"/>
    <w:rsid w:val="000611F5"/>
    <w:rsid w:val="00061245"/>
    <w:rsid w:val="0006163A"/>
    <w:rsid w:val="000616DD"/>
    <w:rsid w:val="0006309F"/>
    <w:rsid w:val="00063887"/>
    <w:rsid w:val="00063D8C"/>
    <w:rsid w:val="00063F6D"/>
    <w:rsid w:val="00064E55"/>
    <w:rsid w:val="00065A6E"/>
    <w:rsid w:val="00066075"/>
    <w:rsid w:val="0006643D"/>
    <w:rsid w:val="00067946"/>
    <w:rsid w:val="00067ADB"/>
    <w:rsid w:val="0007050C"/>
    <w:rsid w:val="000705DC"/>
    <w:rsid w:val="00070BF0"/>
    <w:rsid w:val="00070E4B"/>
    <w:rsid w:val="00071F68"/>
    <w:rsid w:val="00073753"/>
    <w:rsid w:val="000741BB"/>
    <w:rsid w:val="000748CD"/>
    <w:rsid w:val="000759CF"/>
    <w:rsid w:val="00075E9F"/>
    <w:rsid w:val="00076545"/>
    <w:rsid w:val="00076B32"/>
    <w:rsid w:val="00080629"/>
    <w:rsid w:val="00080691"/>
    <w:rsid w:val="00081948"/>
    <w:rsid w:val="00082EC7"/>
    <w:rsid w:val="000830B9"/>
    <w:rsid w:val="000830BD"/>
    <w:rsid w:val="000836CD"/>
    <w:rsid w:val="0008499E"/>
    <w:rsid w:val="0008542A"/>
    <w:rsid w:val="00086389"/>
    <w:rsid w:val="00086D30"/>
    <w:rsid w:val="00087AAC"/>
    <w:rsid w:val="00087AD3"/>
    <w:rsid w:val="000901FC"/>
    <w:rsid w:val="00090732"/>
    <w:rsid w:val="000909F9"/>
    <w:rsid w:val="0009213B"/>
    <w:rsid w:val="0009280D"/>
    <w:rsid w:val="00092C77"/>
    <w:rsid w:val="00093223"/>
    <w:rsid w:val="00094B39"/>
    <w:rsid w:val="0009558E"/>
    <w:rsid w:val="0009570E"/>
    <w:rsid w:val="00095779"/>
    <w:rsid w:val="00095E18"/>
    <w:rsid w:val="000960C0"/>
    <w:rsid w:val="000A1D75"/>
    <w:rsid w:val="000A320A"/>
    <w:rsid w:val="000A327E"/>
    <w:rsid w:val="000A37F1"/>
    <w:rsid w:val="000A452F"/>
    <w:rsid w:val="000A5F04"/>
    <w:rsid w:val="000A67B7"/>
    <w:rsid w:val="000A742D"/>
    <w:rsid w:val="000A7F01"/>
    <w:rsid w:val="000B01B2"/>
    <w:rsid w:val="000B0B73"/>
    <w:rsid w:val="000B174B"/>
    <w:rsid w:val="000B19D2"/>
    <w:rsid w:val="000B20D1"/>
    <w:rsid w:val="000B23BF"/>
    <w:rsid w:val="000B28B6"/>
    <w:rsid w:val="000B36F4"/>
    <w:rsid w:val="000B4507"/>
    <w:rsid w:val="000B48A5"/>
    <w:rsid w:val="000B5713"/>
    <w:rsid w:val="000B5D56"/>
    <w:rsid w:val="000B6A93"/>
    <w:rsid w:val="000C02AA"/>
    <w:rsid w:val="000C0E98"/>
    <w:rsid w:val="000C23FB"/>
    <w:rsid w:val="000C2ABD"/>
    <w:rsid w:val="000C2BA7"/>
    <w:rsid w:val="000C3652"/>
    <w:rsid w:val="000C39E8"/>
    <w:rsid w:val="000C5326"/>
    <w:rsid w:val="000C599F"/>
    <w:rsid w:val="000C64BB"/>
    <w:rsid w:val="000C67A3"/>
    <w:rsid w:val="000C6F1D"/>
    <w:rsid w:val="000D0A23"/>
    <w:rsid w:val="000D1580"/>
    <w:rsid w:val="000D196C"/>
    <w:rsid w:val="000D4470"/>
    <w:rsid w:val="000D45F5"/>
    <w:rsid w:val="000D50DD"/>
    <w:rsid w:val="000D5FD9"/>
    <w:rsid w:val="000D61E8"/>
    <w:rsid w:val="000D6741"/>
    <w:rsid w:val="000D7174"/>
    <w:rsid w:val="000D719A"/>
    <w:rsid w:val="000D799F"/>
    <w:rsid w:val="000E2688"/>
    <w:rsid w:val="000E2A12"/>
    <w:rsid w:val="000E2B7E"/>
    <w:rsid w:val="000E3095"/>
    <w:rsid w:val="000E3767"/>
    <w:rsid w:val="000E3812"/>
    <w:rsid w:val="000E3AA7"/>
    <w:rsid w:val="000E4006"/>
    <w:rsid w:val="000E4840"/>
    <w:rsid w:val="000E563D"/>
    <w:rsid w:val="000E6292"/>
    <w:rsid w:val="000E6884"/>
    <w:rsid w:val="000E698A"/>
    <w:rsid w:val="000E6B1F"/>
    <w:rsid w:val="000E75B8"/>
    <w:rsid w:val="000E7AC4"/>
    <w:rsid w:val="000E7C21"/>
    <w:rsid w:val="000F018B"/>
    <w:rsid w:val="000F2263"/>
    <w:rsid w:val="000F25A0"/>
    <w:rsid w:val="000F284D"/>
    <w:rsid w:val="000F2C39"/>
    <w:rsid w:val="000F32AF"/>
    <w:rsid w:val="000F42B1"/>
    <w:rsid w:val="000F5C60"/>
    <w:rsid w:val="000F624E"/>
    <w:rsid w:val="000F655C"/>
    <w:rsid w:val="000F69FC"/>
    <w:rsid w:val="000F78C5"/>
    <w:rsid w:val="00101D6B"/>
    <w:rsid w:val="0010289A"/>
    <w:rsid w:val="00103531"/>
    <w:rsid w:val="00103D18"/>
    <w:rsid w:val="00104EEA"/>
    <w:rsid w:val="001051EB"/>
    <w:rsid w:val="001055D7"/>
    <w:rsid w:val="00106BB8"/>
    <w:rsid w:val="0010756D"/>
    <w:rsid w:val="00107695"/>
    <w:rsid w:val="00110FB2"/>
    <w:rsid w:val="0011124F"/>
    <w:rsid w:val="00111520"/>
    <w:rsid w:val="001144AA"/>
    <w:rsid w:val="00114C49"/>
    <w:rsid w:val="00115D39"/>
    <w:rsid w:val="00115D6E"/>
    <w:rsid w:val="00116B56"/>
    <w:rsid w:val="00117A91"/>
    <w:rsid w:val="00120AE0"/>
    <w:rsid w:val="00121D02"/>
    <w:rsid w:val="00121E9B"/>
    <w:rsid w:val="00122812"/>
    <w:rsid w:val="001240ED"/>
    <w:rsid w:val="001242DA"/>
    <w:rsid w:val="001247F1"/>
    <w:rsid w:val="001263E5"/>
    <w:rsid w:val="00126BB8"/>
    <w:rsid w:val="00126EED"/>
    <w:rsid w:val="0012732D"/>
    <w:rsid w:val="00127B45"/>
    <w:rsid w:val="00132818"/>
    <w:rsid w:val="001336B4"/>
    <w:rsid w:val="00135C2D"/>
    <w:rsid w:val="00135FEE"/>
    <w:rsid w:val="001421D5"/>
    <w:rsid w:val="00142CA3"/>
    <w:rsid w:val="00144356"/>
    <w:rsid w:val="00145149"/>
    <w:rsid w:val="001466CF"/>
    <w:rsid w:val="00146C7B"/>
    <w:rsid w:val="00146CED"/>
    <w:rsid w:val="0014701B"/>
    <w:rsid w:val="00147727"/>
    <w:rsid w:val="0015019E"/>
    <w:rsid w:val="00150251"/>
    <w:rsid w:val="00150973"/>
    <w:rsid w:val="0015107A"/>
    <w:rsid w:val="001536A7"/>
    <w:rsid w:val="001546B7"/>
    <w:rsid w:val="001558A7"/>
    <w:rsid w:val="00155924"/>
    <w:rsid w:val="00156113"/>
    <w:rsid w:val="00156928"/>
    <w:rsid w:val="0015704E"/>
    <w:rsid w:val="00157BC5"/>
    <w:rsid w:val="00157D27"/>
    <w:rsid w:val="001600D2"/>
    <w:rsid w:val="00161E99"/>
    <w:rsid w:val="00162939"/>
    <w:rsid w:val="00163F47"/>
    <w:rsid w:val="00164FCA"/>
    <w:rsid w:val="001671CA"/>
    <w:rsid w:val="0017035E"/>
    <w:rsid w:val="00170475"/>
    <w:rsid w:val="00170482"/>
    <w:rsid w:val="0017192A"/>
    <w:rsid w:val="00172ABD"/>
    <w:rsid w:val="00172B93"/>
    <w:rsid w:val="00172BEE"/>
    <w:rsid w:val="00173491"/>
    <w:rsid w:val="0017387B"/>
    <w:rsid w:val="00174777"/>
    <w:rsid w:val="00174BB0"/>
    <w:rsid w:val="00174D2B"/>
    <w:rsid w:val="0017507B"/>
    <w:rsid w:val="00175650"/>
    <w:rsid w:val="00175933"/>
    <w:rsid w:val="001762B7"/>
    <w:rsid w:val="001770B5"/>
    <w:rsid w:val="00177442"/>
    <w:rsid w:val="00177494"/>
    <w:rsid w:val="00180ABF"/>
    <w:rsid w:val="00180F27"/>
    <w:rsid w:val="00180F56"/>
    <w:rsid w:val="00181404"/>
    <w:rsid w:val="00182850"/>
    <w:rsid w:val="00183827"/>
    <w:rsid w:val="001856BE"/>
    <w:rsid w:val="0018702A"/>
    <w:rsid w:val="001913D2"/>
    <w:rsid w:val="001915B6"/>
    <w:rsid w:val="001915F5"/>
    <w:rsid w:val="001919FC"/>
    <w:rsid w:val="00191E62"/>
    <w:rsid w:val="00192C2F"/>
    <w:rsid w:val="0019332D"/>
    <w:rsid w:val="00193F80"/>
    <w:rsid w:val="001945ED"/>
    <w:rsid w:val="00194862"/>
    <w:rsid w:val="00196053"/>
    <w:rsid w:val="00196A92"/>
    <w:rsid w:val="00196B84"/>
    <w:rsid w:val="0019703C"/>
    <w:rsid w:val="001A0269"/>
    <w:rsid w:val="001A110C"/>
    <w:rsid w:val="001A1230"/>
    <w:rsid w:val="001A1AD5"/>
    <w:rsid w:val="001A3A87"/>
    <w:rsid w:val="001A3C29"/>
    <w:rsid w:val="001A3E8D"/>
    <w:rsid w:val="001A4AD5"/>
    <w:rsid w:val="001A5974"/>
    <w:rsid w:val="001A6DF7"/>
    <w:rsid w:val="001A729C"/>
    <w:rsid w:val="001A76FE"/>
    <w:rsid w:val="001B023F"/>
    <w:rsid w:val="001B080B"/>
    <w:rsid w:val="001B1AC6"/>
    <w:rsid w:val="001B1D81"/>
    <w:rsid w:val="001B2B91"/>
    <w:rsid w:val="001B377C"/>
    <w:rsid w:val="001B4908"/>
    <w:rsid w:val="001B4BAE"/>
    <w:rsid w:val="001B5026"/>
    <w:rsid w:val="001B53F1"/>
    <w:rsid w:val="001B6348"/>
    <w:rsid w:val="001B6C36"/>
    <w:rsid w:val="001B7AEA"/>
    <w:rsid w:val="001C0C56"/>
    <w:rsid w:val="001C1011"/>
    <w:rsid w:val="001C2200"/>
    <w:rsid w:val="001C2B8A"/>
    <w:rsid w:val="001C300D"/>
    <w:rsid w:val="001C5666"/>
    <w:rsid w:val="001C5DFB"/>
    <w:rsid w:val="001C667C"/>
    <w:rsid w:val="001D0242"/>
    <w:rsid w:val="001D03DB"/>
    <w:rsid w:val="001D1298"/>
    <w:rsid w:val="001D1F15"/>
    <w:rsid w:val="001D3792"/>
    <w:rsid w:val="001D40E2"/>
    <w:rsid w:val="001D52A3"/>
    <w:rsid w:val="001D6159"/>
    <w:rsid w:val="001E0151"/>
    <w:rsid w:val="001E0A7E"/>
    <w:rsid w:val="001E0F89"/>
    <w:rsid w:val="001E1E07"/>
    <w:rsid w:val="001E2131"/>
    <w:rsid w:val="001E250A"/>
    <w:rsid w:val="001E28EA"/>
    <w:rsid w:val="001E2AFC"/>
    <w:rsid w:val="001E2B8E"/>
    <w:rsid w:val="001E2CBF"/>
    <w:rsid w:val="001E3199"/>
    <w:rsid w:val="001E3F10"/>
    <w:rsid w:val="001E49C0"/>
    <w:rsid w:val="001E5404"/>
    <w:rsid w:val="001E570C"/>
    <w:rsid w:val="001E5A8B"/>
    <w:rsid w:val="001E68E7"/>
    <w:rsid w:val="001E6AB3"/>
    <w:rsid w:val="001E6BFB"/>
    <w:rsid w:val="001E731C"/>
    <w:rsid w:val="001F1180"/>
    <w:rsid w:val="001F15EE"/>
    <w:rsid w:val="001F2174"/>
    <w:rsid w:val="001F28C2"/>
    <w:rsid w:val="001F4ABD"/>
    <w:rsid w:val="001F56AA"/>
    <w:rsid w:val="001F5A37"/>
    <w:rsid w:val="001F60AE"/>
    <w:rsid w:val="001F7019"/>
    <w:rsid w:val="00200317"/>
    <w:rsid w:val="00201CB9"/>
    <w:rsid w:val="00203997"/>
    <w:rsid w:val="00203DFD"/>
    <w:rsid w:val="00204541"/>
    <w:rsid w:val="00206377"/>
    <w:rsid w:val="00207AE2"/>
    <w:rsid w:val="0021036A"/>
    <w:rsid w:val="00210C55"/>
    <w:rsid w:val="00210E37"/>
    <w:rsid w:val="002118A7"/>
    <w:rsid w:val="0021246F"/>
    <w:rsid w:val="00212530"/>
    <w:rsid w:val="00212F5C"/>
    <w:rsid w:val="0021308F"/>
    <w:rsid w:val="00214344"/>
    <w:rsid w:val="00215E4B"/>
    <w:rsid w:val="0021643B"/>
    <w:rsid w:val="00216543"/>
    <w:rsid w:val="00217404"/>
    <w:rsid w:val="0021743D"/>
    <w:rsid w:val="00217E7F"/>
    <w:rsid w:val="00221B55"/>
    <w:rsid w:val="00222F5B"/>
    <w:rsid w:val="00223071"/>
    <w:rsid w:val="002258B4"/>
    <w:rsid w:val="002261EB"/>
    <w:rsid w:val="00226210"/>
    <w:rsid w:val="00227749"/>
    <w:rsid w:val="00230C0B"/>
    <w:rsid w:val="00230D36"/>
    <w:rsid w:val="00231CB1"/>
    <w:rsid w:val="00232744"/>
    <w:rsid w:val="00232984"/>
    <w:rsid w:val="00232AEC"/>
    <w:rsid w:val="002342A6"/>
    <w:rsid w:val="00234341"/>
    <w:rsid w:val="00234B48"/>
    <w:rsid w:val="002352DB"/>
    <w:rsid w:val="00236758"/>
    <w:rsid w:val="002368D6"/>
    <w:rsid w:val="002369DF"/>
    <w:rsid w:val="00237644"/>
    <w:rsid w:val="00240610"/>
    <w:rsid w:val="00240C37"/>
    <w:rsid w:val="002413E4"/>
    <w:rsid w:val="00241B7E"/>
    <w:rsid w:val="00242CA4"/>
    <w:rsid w:val="00243FD8"/>
    <w:rsid w:val="0024469D"/>
    <w:rsid w:val="002448CA"/>
    <w:rsid w:val="0024550B"/>
    <w:rsid w:val="00245644"/>
    <w:rsid w:val="0024564B"/>
    <w:rsid w:val="00246231"/>
    <w:rsid w:val="0024634F"/>
    <w:rsid w:val="00246E04"/>
    <w:rsid w:val="002479B1"/>
    <w:rsid w:val="00250213"/>
    <w:rsid w:val="00250CC7"/>
    <w:rsid w:val="002511DD"/>
    <w:rsid w:val="0025191B"/>
    <w:rsid w:val="002519AA"/>
    <w:rsid w:val="00252983"/>
    <w:rsid w:val="002534F8"/>
    <w:rsid w:val="002536C1"/>
    <w:rsid w:val="00254C16"/>
    <w:rsid w:val="00255247"/>
    <w:rsid w:val="0025702B"/>
    <w:rsid w:val="002573FA"/>
    <w:rsid w:val="0026144A"/>
    <w:rsid w:val="00261CE8"/>
    <w:rsid w:val="00262722"/>
    <w:rsid w:val="00263318"/>
    <w:rsid w:val="00263641"/>
    <w:rsid w:val="00263705"/>
    <w:rsid w:val="0026397D"/>
    <w:rsid w:val="00263A75"/>
    <w:rsid w:val="00263E1F"/>
    <w:rsid w:val="0026410E"/>
    <w:rsid w:val="002641BC"/>
    <w:rsid w:val="00264216"/>
    <w:rsid w:val="002660FE"/>
    <w:rsid w:val="00266294"/>
    <w:rsid w:val="00266785"/>
    <w:rsid w:val="0026756A"/>
    <w:rsid w:val="00273943"/>
    <w:rsid w:val="00274518"/>
    <w:rsid w:val="002766EE"/>
    <w:rsid w:val="00276BDB"/>
    <w:rsid w:val="00276C63"/>
    <w:rsid w:val="0028038B"/>
    <w:rsid w:val="00280AAC"/>
    <w:rsid w:val="0028168C"/>
    <w:rsid w:val="00282A7C"/>
    <w:rsid w:val="0028349D"/>
    <w:rsid w:val="0028365F"/>
    <w:rsid w:val="00283C3F"/>
    <w:rsid w:val="00283F8D"/>
    <w:rsid w:val="0028419B"/>
    <w:rsid w:val="0028560E"/>
    <w:rsid w:val="00285ADE"/>
    <w:rsid w:val="00285B9B"/>
    <w:rsid w:val="00285EBF"/>
    <w:rsid w:val="0028609A"/>
    <w:rsid w:val="00287B9B"/>
    <w:rsid w:val="00287D36"/>
    <w:rsid w:val="0029003F"/>
    <w:rsid w:val="002905A6"/>
    <w:rsid w:val="002907B8"/>
    <w:rsid w:val="002909CC"/>
    <w:rsid w:val="00291522"/>
    <w:rsid w:val="0029198B"/>
    <w:rsid w:val="00292E6A"/>
    <w:rsid w:val="00293190"/>
    <w:rsid w:val="00293259"/>
    <w:rsid w:val="00293554"/>
    <w:rsid w:val="00294ED0"/>
    <w:rsid w:val="00294FBC"/>
    <w:rsid w:val="00296D80"/>
    <w:rsid w:val="002A0955"/>
    <w:rsid w:val="002A0D61"/>
    <w:rsid w:val="002A1609"/>
    <w:rsid w:val="002A176A"/>
    <w:rsid w:val="002A208E"/>
    <w:rsid w:val="002A2660"/>
    <w:rsid w:val="002A35C6"/>
    <w:rsid w:val="002A4177"/>
    <w:rsid w:val="002A43B4"/>
    <w:rsid w:val="002A4E04"/>
    <w:rsid w:val="002A5B73"/>
    <w:rsid w:val="002A7F9B"/>
    <w:rsid w:val="002B2A27"/>
    <w:rsid w:val="002B2C59"/>
    <w:rsid w:val="002B37F5"/>
    <w:rsid w:val="002B56B9"/>
    <w:rsid w:val="002B6274"/>
    <w:rsid w:val="002B628F"/>
    <w:rsid w:val="002B6D40"/>
    <w:rsid w:val="002B75CC"/>
    <w:rsid w:val="002B7C62"/>
    <w:rsid w:val="002B7D76"/>
    <w:rsid w:val="002C008A"/>
    <w:rsid w:val="002C0BE6"/>
    <w:rsid w:val="002C0C1C"/>
    <w:rsid w:val="002C16BE"/>
    <w:rsid w:val="002C16E9"/>
    <w:rsid w:val="002C20CC"/>
    <w:rsid w:val="002C260D"/>
    <w:rsid w:val="002C2A0D"/>
    <w:rsid w:val="002C3609"/>
    <w:rsid w:val="002C389E"/>
    <w:rsid w:val="002C3B54"/>
    <w:rsid w:val="002C61A3"/>
    <w:rsid w:val="002C6725"/>
    <w:rsid w:val="002C68AE"/>
    <w:rsid w:val="002C69A8"/>
    <w:rsid w:val="002C6BC3"/>
    <w:rsid w:val="002D0062"/>
    <w:rsid w:val="002D0286"/>
    <w:rsid w:val="002D0951"/>
    <w:rsid w:val="002D0E95"/>
    <w:rsid w:val="002D1624"/>
    <w:rsid w:val="002D196C"/>
    <w:rsid w:val="002D22CF"/>
    <w:rsid w:val="002D28E7"/>
    <w:rsid w:val="002D2D16"/>
    <w:rsid w:val="002D35FD"/>
    <w:rsid w:val="002D461A"/>
    <w:rsid w:val="002D49FA"/>
    <w:rsid w:val="002D5C21"/>
    <w:rsid w:val="002D6768"/>
    <w:rsid w:val="002D6875"/>
    <w:rsid w:val="002D6966"/>
    <w:rsid w:val="002D6DFF"/>
    <w:rsid w:val="002D777C"/>
    <w:rsid w:val="002E021F"/>
    <w:rsid w:val="002E02DF"/>
    <w:rsid w:val="002E0F91"/>
    <w:rsid w:val="002E14DD"/>
    <w:rsid w:val="002E234E"/>
    <w:rsid w:val="002E26C4"/>
    <w:rsid w:val="002E332F"/>
    <w:rsid w:val="002E3A5F"/>
    <w:rsid w:val="002E3BF5"/>
    <w:rsid w:val="002E3F5A"/>
    <w:rsid w:val="002E48CD"/>
    <w:rsid w:val="002E4C9A"/>
    <w:rsid w:val="002E5900"/>
    <w:rsid w:val="002E5BFB"/>
    <w:rsid w:val="002E6420"/>
    <w:rsid w:val="002E6A30"/>
    <w:rsid w:val="002E6B20"/>
    <w:rsid w:val="002F1182"/>
    <w:rsid w:val="002F1F38"/>
    <w:rsid w:val="002F2D66"/>
    <w:rsid w:val="002F50A8"/>
    <w:rsid w:val="002F5C67"/>
    <w:rsid w:val="00300B51"/>
    <w:rsid w:val="0030149C"/>
    <w:rsid w:val="00301785"/>
    <w:rsid w:val="00301872"/>
    <w:rsid w:val="00304618"/>
    <w:rsid w:val="00304740"/>
    <w:rsid w:val="0030556B"/>
    <w:rsid w:val="003058F2"/>
    <w:rsid w:val="00305D42"/>
    <w:rsid w:val="003079F9"/>
    <w:rsid w:val="0031046D"/>
    <w:rsid w:val="00310728"/>
    <w:rsid w:val="003117C0"/>
    <w:rsid w:val="00311C53"/>
    <w:rsid w:val="0031224A"/>
    <w:rsid w:val="00313B65"/>
    <w:rsid w:val="00314B38"/>
    <w:rsid w:val="00315E6C"/>
    <w:rsid w:val="00316A2F"/>
    <w:rsid w:val="00316B72"/>
    <w:rsid w:val="003173A9"/>
    <w:rsid w:val="00317632"/>
    <w:rsid w:val="0031792F"/>
    <w:rsid w:val="00320078"/>
    <w:rsid w:val="00320F17"/>
    <w:rsid w:val="00320F69"/>
    <w:rsid w:val="00321A7E"/>
    <w:rsid w:val="00321AC9"/>
    <w:rsid w:val="003243DB"/>
    <w:rsid w:val="00324461"/>
    <w:rsid w:val="00324951"/>
    <w:rsid w:val="00324D96"/>
    <w:rsid w:val="003254FA"/>
    <w:rsid w:val="0032691F"/>
    <w:rsid w:val="00326940"/>
    <w:rsid w:val="003269A1"/>
    <w:rsid w:val="00326C49"/>
    <w:rsid w:val="00327857"/>
    <w:rsid w:val="00327B44"/>
    <w:rsid w:val="0033083B"/>
    <w:rsid w:val="00330CCF"/>
    <w:rsid w:val="0033222E"/>
    <w:rsid w:val="00332C4C"/>
    <w:rsid w:val="00333757"/>
    <w:rsid w:val="00333E45"/>
    <w:rsid w:val="00334073"/>
    <w:rsid w:val="00334544"/>
    <w:rsid w:val="0033502F"/>
    <w:rsid w:val="00335075"/>
    <w:rsid w:val="003351E3"/>
    <w:rsid w:val="003354A8"/>
    <w:rsid w:val="003360A1"/>
    <w:rsid w:val="003370C4"/>
    <w:rsid w:val="003371F8"/>
    <w:rsid w:val="0033773C"/>
    <w:rsid w:val="00342236"/>
    <w:rsid w:val="00342DD2"/>
    <w:rsid w:val="00342DDD"/>
    <w:rsid w:val="00343FAE"/>
    <w:rsid w:val="0034419D"/>
    <w:rsid w:val="00344471"/>
    <w:rsid w:val="00345300"/>
    <w:rsid w:val="00345F0C"/>
    <w:rsid w:val="0034603B"/>
    <w:rsid w:val="00346F4A"/>
    <w:rsid w:val="003470C8"/>
    <w:rsid w:val="003478AA"/>
    <w:rsid w:val="00347C3F"/>
    <w:rsid w:val="0035164A"/>
    <w:rsid w:val="00352A62"/>
    <w:rsid w:val="0035314A"/>
    <w:rsid w:val="0035382B"/>
    <w:rsid w:val="003541A6"/>
    <w:rsid w:val="00354826"/>
    <w:rsid w:val="003548EC"/>
    <w:rsid w:val="00355AB2"/>
    <w:rsid w:val="003561D5"/>
    <w:rsid w:val="003567D7"/>
    <w:rsid w:val="003571CB"/>
    <w:rsid w:val="003574F3"/>
    <w:rsid w:val="00357EB5"/>
    <w:rsid w:val="0036027B"/>
    <w:rsid w:val="00360C49"/>
    <w:rsid w:val="00361802"/>
    <w:rsid w:val="00363557"/>
    <w:rsid w:val="00363A82"/>
    <w:rsid w:val="00363E9B"/>
    <w:rsid w:val="00364267"/>
    <w:rsid w:val="0036582F"/>
    <w:rsid w:val="00366772"/>
    <w:rsid w:val="0037011E"/>
    <w:rsid w:val="00370443"/>
    <w:rsid w:val="003706DD"/>
    <w:rsid w:val="003707A3"/>
    <w:rsid w:val="003707C2"/>
    <w:rsid w:val="003715F0"/>
    <w:rsid w:val="00371886"/>
    <w:rsid w:val="00371C05"/>
    <w:rsid w:val="003723E2"/>
    <w:rsid w:val="00373410"/>
    <w:rsid w:val="00373B81"/>
    <w:rsid w:val="0037438B"/>
    <w:rsid w:val="003750B0"/>
    <w:rsid w:val="00375414"/>
    <w:rsid w:val="00375AE3"/>
    <w:rsid w:val="00375E5D"/>
    <w:rsid w:val="00377154"/>
    <w:rsid w:val="00377EB1"/>
    <w:rsid w:val="0038034C"/>
    <w:rsid w:val="00381143"/>
    <w:rsid w:val="003830B1"/>
    <w:rsid w:val="0038331E"/>
    <w:rsid w:val="003835B5"/>
    <w:rsid w:val="00383F45"/>
    <w:rsid w:val="003850FD"/>
    <w:rsid w:val="003855D9"/>
    <w:rsid w:val="00385950"/>
    <w:rsid w:val="00385D1A"/>
    <w:rsid w:val="003868C6"/>
    <w:rsid w:val="00387155"/>
    <w:rsid w:val="003871AD"/>
    <w:rsid w:val="00387785"/>
    <w:rsid w:val="00387BF2"/>
    <w:rsid w:val="00387F83"/>
    <w:rsid w:val="00390305"/>
    <w:rsid w:val="00390AF2"/>
    <w:rsid w:val="00393210"/>
    <w:rsid w:val="003935FE"/>
    <w:rsid w:val="00394651"/>
    <w:rsid w:val="003951ED"/>
    <w:rsid w:val="0039626C"/>
    <w:rsid w:val="00396E19"/>
    <w:rsid w:val="00397165"/>
    <w:rsid w:val="0039735B"/>
    <w:rsid w:val="003977FF"/>
    <w:rsid w:val="003978A7"/>
    <w:rsid w:val="00397A63"/>
    <w:rsid w:val="00397D83"/>
    <w:rsid w:val="00397F6F"/>
    <w:rsid w:val="00397FE0"/>
    <w:rsid w:val="003A0373"/>
    <w:rsid w:val="003A0960"/>
    <w:rsid w:val="003A0BAE"/>
    <w:rsid w:val="003A1430"/>
    <w:rsid w:val="003A19D4"/>
    <w:rsid w:val="003A1A2C"/>
    <w:rsid w:val="003A2D73"/>
    <w:rsid w:val="003A2F0E"/>
    <w:rsid w:val="003A2F68"/>
    <w:rsid w:val="003A355D"/>
    <w:rsid w:val="003A399A"/>
    <w:rsid w:val="003A39D7"/>
    <w:rsid w:val="003A46C0"/>
    <w:rsid w:val="003A564E"/>
    <w:rsid w:val="003A683A"/>
    <w:rsid w:val="003A6D28"/>
    <w:rsid w:val="003A71A7"/>
    <w:rsid w:val="003A7264"/>
    <w:rsid w:val="003A7346"/>
    <w:rsid w:val="003A73AF"/>
    <w:rsid w:val="003A7484"/>
    <w:rsid w:val="003A7D6C"/>
    <w:rsid w:val="003B0811"/>
    <w:rsid w:val="003B3581"/>
    <w:rsid w:val="003B36A4"/>
    <w:rsid w:val="003B3A8A"/>
    <w:rsid w:val="003B4FDC"/>
    <w:rsid w:val="003B56AC"/>
    <w:rsid w:val="003B63BE"/>
    <w:rsid w:val="003B68BF"/>
    <w:rsid w:val="003B7715"/>
    <w:rsid w:val="003C0126"/>
    <w:rsid w:val="003C07A7"/>
    <w:rsid w:val="003C092B"/>
    <w:rsid w:val="003C0A9A"/>
    <w:rsid w:val="003C0E89"/>
    <w:rsid w:val="003C0FBA"/>
    <w:rsid w:val="003C1329"/>
    <w:rsid w:val="003C24F1"/>
    <w:rsid w:val="003C31AB"/>
    <w:rsid w:val="003C31EF"/>
    <w:rsid w:val="003C3954"/>
    <w:rsid w:val="003C42FC"/>
    <w:rsid w:val="003C4D90"/>
    <w:rsid w:val="003C52A7"/>
    <w:rsid w:val="003C5449"/>
    <w:rsid w:val="003C5867"/>
    <w:rsid w:val="003C6153"/>
    <w:rsid w:val="003C76A9"/>
    <w:rsid w:val="003C7D4D"/>
    <w:rsid w:val="003D0BF0"/>
    <w:rsid w:val="003D2EDC"/>
    <w:rsid w:val="003D304B"/>
    <w:rsid w:val="003D4347"/>
    <w:rsid w:val="003D43D9"/>
    <w:rsid w:val="003D4586"/>
    <w:rsid w:val="003D591D"/>
    <w:rsid w:val="003D5B12"/>
    <w:rsid w:val="003D5D72"/>
    <w:rsid w:val="003D5F09"/>
    <w:rsid w:val="003D6043"/>
    <w:rsid w:val="003D6111"/>
    <w:rsid w:val="003D6321"/>
    <w:rsid w:val="003D6730"/>
    <w:rsid w:val="003E0672"/>
    <w:rsid w:val="003E0EC7"/>
    <w:rsid w:val="003E2322"/>
    <w:rsid w:val="003E3D9A"/>
    <w:rsid w:val="003E42E9"/>
    <w:rsid w:val="003E44FE"/>
    <w:rsid w:val="003E46C5"/>
    <w:rsid w:val="003E46D6"/>
    <w:rsid w:val="003E4F4C"/>
    <w:rsid w:val="003E5B59"/>
    <w:rsid w:val="003E640A"/>
    <w:rsid w:val="003E6AC6"/>
    <w:rsid w:val="003E75A5"/>
    <w:rsid w:val="003E7CDA"/>
    <w:rsid w:val="003E7CDE"/>
    <w:rsid w:val="003E7D5D"/>
    <w:rsid w:val="003F05F0"/>
    <w:rsid w:val="003F0617"/>
    <w:rsid w:val="003F09B1"/>
    <w:rsid w:val="003F0B1B"/>
    <w:rsid w:val="003F13F8"/>
    <w:rsid w:val="003F1618"/>
    <w:rsid w:val="003F17DF"/>
    <w:rsid w:val="003F2629"/>
    <w:rsid w:val="003F26FD"/>
    <w:rsid w:val="003F2D8B"/>
    <w:rsid w:val="003F2E25"/>
    <w:rsid w:val="003F2FA8"/>
    <w:rsid w:val="003F3CA7"/>
    <w:rsid w:val="003F55D0"/>
    <w:rsid w:val="003F6136"/>
    <w:rsid w:val="003F63FE"/>
    <w:rsid w:val="003F6681"/>
    <w:rsid w:val="003F69D7"/>
    <w:rsid w:val="003F7826"/>
    <w:rsid w:val="003F7CC9"/>
    <w:rsid w:val="003F7E41"/>
    <w:rsid w:val="00400209"/>
    <w:rsid w:val="004007F6"/>
    <w:rsid w:val="00401269"/>
    <w:rsid w:val="004029CC"/>
    <w:rsid w:val="00403455"/>
    <w:rsid w:val="00403794"/>
    <w:rsid w:val="0040495A"/>
    <w:rsid w:val="00404E3D"/>
    <w:rsid w:val="004055A4"/>
    <w:rsid w:val="00407E79"/>
    <w:rsid w:val="00410FAC"/>
    <w:rsid w:val="00411691"/>
    <w:rsid w:val="00412B53"/>
    <w:rsid w:val="0041327B"/>
    <w:rsid w:val="00414492"/>
    <w:rsid w:val="00414B68"/>
    <w:rsid w:val="0041585B"/>
    <w:rsid w:val="004158AB"/>
    <w:rsid w:val="00415983"/>
    <w:rsid w:val="00415AF8"/>
    <w:rsid w:val="004163FC"/>
    <w:rsid w:val="004166A1"/>
    <w:rsid w:val="00416F25"/>
    <w:rsid w:val="00416FF7"/>
    <w:rsid w:val="00417FB7"/>
    <w:rsid w:val="004202FF"/>
    <w:rsid w:val="004205B1"/>
    <w:rsid w:val="00421077"/>
    <w:rsid w:val="00421564"/>
    <w:rsid w:val="00421E7C"/>
    <w:rsid w:val="00422844"/>
    <w:rsid w:val="004241CB"/>
    <w:rsid w:val="004252F4"/>
    <w:rsid w:val="00426192"/>
    <w:rsid w:val="00426367"/>
    <w:rsid w:val="00430373"/>
    <w:rsid w:val="004309B5"/>
    <w:rsid w:val="00430D0D"/>
    <w:rsid w:val="004315D4"/>
    <w:rsid w:val="00431AA9"/>
    <w:rsid w:val="0043213D"/>
    <w:rsid w:val="0043457B"/>
    <w:rsid w:val="00436336"/>
    <w:rsid w:val="00437A2C"/>
    <w:rsid w:val="00440525"/>
    <w:rsid w:val="00440F50"/>
    <w:rsid w:val="004410BB"/>
    <w:rsid w:val="00441472"/>
    <w:rsid w:val="0044165D"/>
    <w:rsid w:val="00441963"/>
    <w:rsid w:val="00441B31"/>
    <w:rsid w:val="00442104"/>
    <w:rsid w:val="0044410E"/>
    <w:rsid w:val="0044422C"/>
    <w:rsid w:val="00444458"/>
    <w:rsid w:val="00444BEF"/>
    <w:rsid w:val="00444C28"/>
    <w:rsid w:val="00444E03"/>
    <w:rsid w:val="00444EE5"/>
    <w:rsid w:val="0044654A"/>
    <w:rsid w:val="0045038D"/>
    <w:rsid w:val="0045239E"/>
    <w:rsid w:val="00452A6A"/>
    <w:rsid w:val="00452B97"/>
    <w:rsid w:val="00452DF9"/>
    <w:rsid w:val="00453D7A"/>
    <w:rsid w:val="004547AD"/>
    <w:rsid w:val="004549E4"/>
    <w:rsid w:val="00455706"/>
    <w:rsid w:val="00456622"/>
    <w:rsid w:val="004570B0"/>
    <w:rsid w:val="004603FC"/>
    <w:rsid w:val="0046072E"/>
    <w:rsid w:val="00460DFF"/>
    <w:rsid w:val="00461B93"/>
    <w:rsid w:val="00461EC4"/>
    <w:rsid w:val="00461FA8"/>
    <w:rsid w:val="0046252D"/>
    <w:rsid w:val="00462BC2"/>
    <w:rsid w:val="00463A8B"/>
    <w:rsid w:val="0046454C"/>
    <w:rsid w:val="0046485D"/>
    <w:rsid w:val="00464918"/>
    <w:rsid w:val="0046588F"/>
    <w:rsid w:val="00466B1B"/>
    <w:rsid w:val="0046739F"/>
    <w:rsid w:val="00467A8C"/>
    <w:rsid w:val="00467E7D"/>
    <w:rsid w:val="004713BE"/>
    <w:rsid w:val="0047212A"/>
    <w:rsid w:val="00472535"/>
    <w:rsid w:val="0047262B"/>
    <w:rsid w:val="00472743"/>
    <w:rsid w:val="0047344F"/>
    <w:rsid w:val="00473661"/>
    <w:rsid w:val="00473B86"/>
    <w:rsid w:val="004767CF"/>
    <w:rsid w:val="00476E1E"/>
    <w:rsid w:val="00477256"/>
    <w:rsid w:val="004779E9"/>
    <w:rsid w:val="00480261"/>
    <w:rsid w:val="00480495"/>
    <w:rsid w:val="00481999"/>
    <w:rsid w:val="004825FF"/>
    <w:rsid w:val="00484CF5"/>
    <w:rsid w:val="00484DE9"/>
    <w:rsid w:val="00484ECE"/>
    <w:rsid w:val="004857C7"/>
    <w:rsid w:val="0048637E"/>
    <w:rsid w:val="004865BD"/>
    <w:rsid w:val="004866AB"/>
    <w:rsid w:val="00486AC5"/>
    <w:rsid w:val="00486CD9"/>
    <w:rsid w:val="00486D31"/>
    <w:rsid w:val="004901BC"/>
    <w:rsid w:val="00490F63"/>
    <w:rsid w:val="004915EB"/>
    <w:rsid w:val="00491B0A"/>
    <w:rsid w:val="00491CF4"/>
    <w:rsid w:val="00492FEA"/>
    <w:rsid w:val="004949FA"/>
    <w:rsid w:val="00495140"/>
    <w:rsid w:val="00497209"/>
    <w:rsid w:val="00497500"/>
    <w:rsid w:val="00497EED"/>
    <w:rsid w:val="004A009D"/>
    <w:rsid w:val="004A111A"/>
    <w:rsid w:val="004A1A8D"/>
    <w:rsid w:val="004A21CF"/>
    <w:rsid w:val="004A3825"/>
    <w:rsid w:val="004A435D"/>
    <w:rsid w:val="004A4C10"/>
    <w:rsid w:val="004A51D1"/>
    <w:rsid w:val="004A579B"/>
    <w:rsid w:val="004A60A0"/>
    <w:rsid w:val="004A7242"/>
    <w:rsid w:val="004B0DD4"/>
    <w:rsid w:val="004B11F1"/>
    <w:rsid w:val="004B18AE"/>
    <w:rsid w:val="004B1CF0"/>
    <w:rsid w:val="004B1E4B"/>
    <w:rsid w:val="004B1FE6"/>
    <w:rsid w:val="004B24C9"/>
    <w:rsid w:val="004B2E60"/>
    <w:rsid w:val="004B3077"/>
    <w:rsid w:val="004B44CF"/>
    <w:rsid w:val="004B5C29"/>
    <w:rsid w:val="004B5E9A"/>
    <w:rsid w:val="004B5F10"/>
    <w:rsid w:val="004B6161"/>
    <w:rsid w:val="004B7D88"/>
    <w:rsid w:val="004C075D"/>
    <w:rsid w:val="004C0AE0"/>
    <w:rsid w:val="004C177D"/>
    <w:rsid w:val="004C2627"/>
    <w:rsid w:val="004C3804"/>
    <w:rsid w:val="004C3AA4"/>
    <w:rsid w:val="004C3BF4"/>
    <w:rsid w:val="004C4BB5"/>
    <w:rsid w:val="004C5693"/>
    <w:rsid w:val="004C609C"/>
    <w:rsid w:val="004C6485"/>
    <w:rsid w:val="004C6F62"/>
    <w:rsid w:val="004C730B"/>
    <w:rsid w:val="004C7B9A"/>
    <w:rsid w:val="004C7D25"/>
    <w:rsid w:val="004C7DFB"/>
    <w:rsid w:val="004D01C3"/>
    <w:rsid w:val="004D0B7F"/>
    <w:rsid w:val="004D0F85"/>
    <w:rsid w:val="004D1A44"/>
    <w:rsid w:val="004D23BA"/>
    <w:rsid w:val="004D384A"/>
    <w:rsid w:val="004D425E"/>
    <w:rsid w:val="004D46F7"/>
    <w:rsid w:val="004D512E"/>
    <w:rsid w:val="004D5733"/>
    <w:rsid w:val="004D6C6D"/>
    <w:rsid w:val="004D6D7E"/>
    <w:rsid w:val="004D7205"/>
    <w:rsid w:val="004D74D3"/>
    <w:rsid w:val="004E0718"/>
    <w:rsid w:val="004E0E33"/>
    <w:rsid w:val="004E2A88"/>
    <w:rsid w:val="004E4220"/>
    <w:rsid w:val="004E66EA"/>
    <w:rsid w:val="004E6A2A"/>
    <w:rsid w:val="004E6BF2"/>
    <w:rsid w:val="004E7FE1"/>
    <w:rsid w:val="004F0843"/>
    <w:rsid w:val="004F10AE"/>
    <w:rsid w:val="004F1AA0"/>
    <w:rsid w:val="004F235E"/>
    <w:rsid w:val="004F2971"/>
    <w:rsid w:val="004F4C72"/>
    <w:rsid w:val="004F5EE1"/>
    <w:rsid w:val="004F6259"/>
    <w:rsid w:val="004F755E"/>
    <w:rsid w:val="004F7D93"/>
    <w:rsid w:val="00500121"/>
    <w:rsid w:val="005002A7"/>
    <w:rsid w:val="00500849"/>
    <w:rsid w:val="00500E04"/>
    <w:rsid w:val="00501BC5"/>
    <w:rsid w:val="00501F5F"/>
    <w:rsid w:val="00502E4C"/>
    <w:rsid w:val="0050318C"/>
    <w:rsid w:val="0050494A"/>
    <w:rsid w:val="00504B8F"/>
    <w:rsid w:val="00504DE8"/>
    <w:rsid w:val="00505D4B"/>
    <w:rsid w:val="00506126"/>
    <w:rsid w:val="00506A20"/>
    <w:rsid w:val="00506D67"/>
    <w:rsid w:val="00510B61"/>
    <w:rsid w:val="00510F82"/>
    <w:rsid w:val="00511235"/>
    <w:rsid w:val="00511739"/>
    <w:rsid w:val="005120E2"/>
    <w:rsid w:val="0051288F"/>
    <w:rsid w:val="00512A2F"/>
    <w:rsid w:val="00512CE9"/>
    <w:rsid w:val="00514364"/>
    <w:rsid w:val="00514B3C"/>
    <w:rsid w:val="005157F7"/>
    <w:rsid w:val="00517684"/>
    <w:rsid w:val="00520042"/>
    <w:rsid w:val="0052060A"/>
    <w:rsid w:val="00520768"/>
    <w:rsid w:val="00521172"/>
    <w:rsid w:val="005225EA"/>
    <w:rsid w:val="0052296E"/>
    <w:rsid w:val="00522AB7"/>
    <w:rsid w:val="00522B84"/>
    <w:rsid w:val="00522F64"/>
    <w:rsid w:val="00523A10"/>
    <w:rsid w:val="00523BEE"/>
    <w:rsid w:val="005245A3"/>
    <w:rsid w:val="005245DB"/>
    <w:rsid w:val="0052549C"/>
    <w:rsid w:val="00525A8E"/>
    <w:rsid w:val="005261A9"/>
    <w:rsid w:val="00526272"/>
    <w:rsid w:val="00527096"/>
    <w:rsid w:val="00527D0C"/>
    <w:rsid w:val="00531364"/>
    <w:rsid w:val="005329F9"/>
    <w:rsid w:val="00532A3A"/>
    <w:rsid w:val="00533862"/>
    <w:rsid w:val="005342B3"/>
    <w:rsid w:val="005345DA"/>
    <w:rsid w:val="00534810"/>
    <w:rsid w:val="00534C2A"/>
    <w:rsid w:val="00540440"/>
    <w:rsid w:val="005404F9"/>
    <w:rsid w:val="00541501"/>
    <w:rsid w:val="00541822"/>
    <w:rsid w:val="00542888"/>
    <w:rsid w:val="00543032"/>
    <w:rsid w:val="005431A7"/>
    <w:rsid w:val="00543D6C"/>
    <w:rsid w:val="00546965"/>
    <w:rsid w:val="00547B06"/>
    <w:rsid w:val="00547F35"/>
    <w:rsid w:val="00550AF5"/>
    <w:rsid w:val="005511AA"/>
    <w:rsid w:val="005513EC"/>
    <w:rsid w:val="00551547"/>
    <w:rsid w:val="00551728"/>
    <w:rsid w:val="0055235A"/>
    <w:rsid w:val="00552E03"/>
    <w:rsid w:val="00552F93"/>
    <w:rsid w:val="005537B4"/>
    <w:rsid w:val="00554F86"/>
    <w:rsid w:val="0055578D"/>
    <w:rsid w:val="00556302"/>
    <w:rsid w:val="005567BE"/>
    <w:rsid w:val="00556A63"/>
    <w:rsid w:val="00557786"/>
    <w:rsid w:val="00557DD0"/>
    <w:rsid w:val="00560591"/>
    <w:rsid w:val="00561BCF"/>
    <w:rsid w:val="00561E32"/>
    <w:rsid w:val="00561E7A"/>
    <w:rsid w:val="00563960"/>
    <w:rsid w:val="005647B1"/>
    <w:rsid w:val="0056522E"/>
    <w:rsid w:val="00566AC4"/>
    <w:rsid w:val="00567ACE"/>
    <w:rsid w:val="00570269"/>
    <w:rsid w:val="00573B94"/>
    <w:rsid w:val="00573F9C"/>
    <w:rsid w:val="00574090"/>
    <w:rsid w:val="00574DE3"/>
    <w:rsid w:val="00575258"/>
    <w:rsid w:val="00575892"/>
    <w:rsid w:val="005762BE"/>
    <w:rsid w:val="00580071"/>
    <w:rsid w:val="0058242E"/>
    <w:rsid w:val="005826AE"/>
    <w:rsid w:val="00582C00"/>
    <w:rsid w:val="00582EA9"/>
    <w:rsid w:val="0058519B"/>
    <w:rsid w:val="00585A35"/>
    <w:rsid w:val="00586184"/>
    <w:rsid w:val="005871FC"/>
    <w:rsid w:val="0058722E"/>
    <w:rsid w:val="00587C58"/>
    <w:rsid w:val="0059032C"/>
    <w:rsid w:val="00590885"/>
    <w:rsid w:val="00590DF1"/>
    <w:rsid w:val="0059135B"/>
    <w:rsid w:val="00591780"/>
    <w:rsid w:val="00591EE9"/>
    <w:rsid w:val="00593A57"/>
    <w:rsid w:val="00593C4A"/>
    <w:rsid w:val="00593C80"/>
    <w:rsid w:val="00594919"/>
    <w:rsid w:val="00594CBD"/>
    <w:rsid w:val="0059559C"/>
    <w:rsid w:val="00596AC4"/>
    <w:rsid w:val="00596C0A"/>
    <w:rsid w:val="0059794F"/>
    <w:rsid w:val="00597FC1"/>
    <w:rsid w:val="005A012C"/>
    <w:rsid w:val="005A07D2"/>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1C77"/>
    <w:rsid w:val="005B3690"/>
    <w:rsid w:val="005B43CD"/>
    <w:rsid w:val="005B4C37"/>
    <w:rsid w:val="005B526B"/>
    <w:rsid w:val="005B6751"/>
    <w:rsid w:val="005B6CFB"/>
    <w:rsid w:val="005B791F"/>
    <w:rsid w:val="005C0692"/>
    <w:rsid w:val="005C09E3"/>
    <w:rsid w:val="005C2179"/>
    <w:rsid w:val="005C28E4"/>
    <w:rsid w:val="005C29F3"/>
    <w:rsid w:val="005C2A98"/>
    <w:rsid w:val="005C2DD7"/>
    <w:rsid w:val="005C3349"/>
    <w:rsid w:val="005C349B"/>
    <w:rsid w:val="005C3604"/>
    <w:rsid w:val="005C40D4"/>
    <w:rsid w:val="005C51C8"/>
    <w:rsid w:val="005C549A"/>
    <w:rsid w:val="005C58D3"/>
    <w:rsid w:val="005C5CA4"/>
    <w:rsid w:val="005C5F24"/>
    <w:rsid w:val="005C6022"/>
    <w:rsid w:val="005C6860"/>
    <w:rsid w:val="005C6957"/>
    <w:rsid w:val="005C7E52"/>
    <w:rsid w:val="005C7F96"/>
    <w:rsid w:val="005D0097"/>
    <w:rsid w:val="005D1DC5"/>
    <w:rsid w:val="005D2074"/>
    <w:rsid w:val="005D2AE8"/>
    <w:rsid w:val="005D2E2F"/>
    <w:rsid w:val="005D3150"/>
    <w:rsid w:val="005D3D29"/>
    <w:rsid w:val="005D3FF6"/>
    <w:rsid w:val="005D4053"/>
    <w:rsid w:val="005D48FE"/>
    <w:rsid w:val="005D5D41"/>
    <w:rsid w:val="005D69C5"/>
    <w:rsid w:val="005E06B7"/>
    <w:rsid w:val="005E0DE4"/>
    <w:rsid w:val="005E14E1"/>
    <w:rsid w:val="005E17EF"/>
    <w:rsid w:val="005E1A8E"/>
    <w:rsid w:val="005E1BD1"/>
    <w:rsid w:val="005E2C9C"/>
    <w:rsid w:val="005E2D1E"/>
    <w:rsid w:val="005E330A"/>
    <w:rsid w:val="005E3FAC"/>
    <w:rsid w:val="005E44DD"/>
    <w:rsid w:val="005E4856"/>
    <w:rsid w:val="005E4CB9"/>
    <w:rsid w:val="005E5949"/>
    <w:rsid w:val="005E5A4E"/>
    <w:rsid w:val="005E5C77"/>
    <w:rsid w:val="005E6035"/>
    <w:rsid w:val="005E60B0"/>
    <w:rsid w:val="005E6E19"/>
    <w:rsid w:val="005E7198"/>
    <w:rsid w:val="005E7584"/>
    <w:rsid w:val="005E7699"/>
    <w:rsid w:val="005F00F8"/>
    <w:rsid w:val="005F0BED"/>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22BE"/>
    <w:rsid w:val="0060371C"/>
    <w:rsid w:val="006046DC"/>
    <w:rsid w:val="0060477A"/>
    <w:rsid w:val="006049B5"/>
    <w:rsid w:val="006058B8"/>
    <w:rsid w:val="00605BC0"/>
    <w:rsid w:val="00605D79"/>
    <w:rsid w:val="00605F47"/>
    <w:rsid w:val="0061115E"/>
    <w:rsid w:val="00611381"/>
    <w:rsid w:val="00611888"/>
    <w:rsid w:val="00611DA0"/>
    <w:rsid w:val="00612A52"/>
    <w:rsid w:val="0061359B"/>
    <w:rsid w:val="00614A64"/>
    <w:rsid w:val="00614B70"/>
    <w:rsid w:val="00614B8E"/>
    <w:rsid w:val="00615083"/>
    <w:rsid w:val="0061561E"/>
    <w:rsid w:val="0061632B"/>
    <w:rsid w:val="00616667"/>
    <w:rsid w:val="00616C1F"/>
    <w:rsid w:val="0061708F"/>
    <w:rsid w:val="00617BFA"/>
    <w:rsid w:val="00617E86"/>
    <w:rsid w:val="00620A37"/>
    <w:rsid w:val="00620E0A"/>
    <w:rsid w:val="00621016"/>
    <w:rsid w:val="00621728"/>
    <w:rsid w:val="00621E52"/>
    <w:rsid w:val="00622F2F"/>
    <w:rsid w:val="00623056"/>
    <w:rsid w:val="00623EDB"/>
    <w:rsid w:val="006240AC"/>
    <w:rsid w:val="00625FB7"/>
    <w:rsid w:val="006264A9"/>
    <w:rsid w:val="00626FD0"/>
    <w:rsid w:val="00627DF4"/>
    <w:rsid w:val="006308FB"/>
    <w:rsid w:val="00631245"/>
    <w:rsid w:val="00631B3A"/>
    <w:rsid w:val="00631B8F"/>
    <w:rsid w:val="0063227F"/>
    <w:rsid w:val="00632A51"/>
    <w:rsid w:val="006334CE"/>
    <w:rsid w:val="0063518C"/>
    <w:rsid w:val="00635DEC"/>
    <w:rsid w:val="00636501"/>
    <w:rsid w:val="00636FC8"/>
    <w:rsid w:val="00637CFB"/>
    <w:rsid w:val="00640015"/>
    <w:rsid w:val="00640B51"/>
    <w:rsid w:val="00640D58"/>
    <w:rsid w:val="00640D65"/>
    <w:rsid w:val="006413C3"/>
    <w:rsid w:val="006417F5"/>
    <w:rsid w:val="00641C89"/>
    <w:rsid w:val="00642669"/>
    <w:rsid w:val="006428A2"/>
    <w:rsid w:val="006434B3"/>
    <w:rsid w:val="00643BF8"/>
    <w:rsid w:val="006443E6"/>
    <w:rsid w:val="00645733"/>
    <w:rsid w:val="00645EFA"/>
    <w:rsid w:val="0064622F"/>
    <w:rsid w:val="0064628C"/>
    <w:rsid w:val="00647144"/>
    <w:rsid w:val="00647437"/>
    <w:rsid w:val="00647BD4"/>
    <w:rsid w:val="00650047"/>
    <w:rsid w:val="00650143"/>
    <w:rsid w:val="00650D0F"/>
    <w:rsid w:val="006510CA"/>
    <w:rsid w:val="00651427"/>
    <w:rsid w:val="006522D8"/>
    <w:rsid w:val="00652F87"/>
    <w:rsid w:val="0065323B"/>
    <w:rsid w:val="00653F77"/>
    <w:rsid w:val="00654437"/>
    <w:rsid w:val="00654D51"/>
    <w:rsid w:val="00655CF5"/>
    <w:rsid w:val="0065626D"/>
    <w:rsid w:val="00656599"/>
    <w:rsid w:val="006568ED"/>
    <w:rsid w:val="00656BF5"/>
    <w:rsid w:val="00656D0C"/>
    <w:rsid w:val="006574C7"/>
    <w:rsid w:val="00660159"/>
    <w:rsid w:val="006612F9"/>
    <w:rsid w:val="00661967"/>
    <w:rsid w:val="006632C6"/>
    <w:rsid w:val="00663551"/>
    <w:rsid w:val="00663820"/>
    <w:rsid w:val="00663A6D"/>
    <w:rsid w:val="00666037"/>
    <w:rsid w:val="00666327"/>
    <w:rsid w:val="00666596"/>
    <w:rsid w:val="00667636"/>
    <w:rsid w:val="00667753"/>
    <w:rsid w:val="006677A8"/>
    <w:rsid w:val="00670CCF"/>
    <w:rsid w:val="00671117"/>
    <w:rsid w:val="006711D3"/>
    <w:rsid w:val="00671E49"/>
    <w:rsid w:val="00672D44"/>
    <w:rsid w:val="0067364D"/>
    <w:rsid w:val="0067376E"/>
    <w:rsid w:val="00673A35"/>
    <w:rsid w:val="00673FFD"/>
    <w:rsid w:val="0067403C"/>
    <w:rsid w:val="00674213"/>
    <w:rsid w:val="006748EC"/>
    <w:rsid w:val="00674E87"/>
    <w:rsid w:val="0067533B"/>
    <w:rsid w:val="0067582B"/>
    <w:rsid w:val="00675ADA"/>
    <w:rsid w:val="00675E92"/>
    <w:rsid w:val="006772F7"/>
    <w:rsid w:val="00677778"/>
    <w:rsid w:val="00677A13"/>
    <w:rsid w:val="00680E14"/>
    <w:rsid w:val="00682C90"/>
    <w:rsid w:val="00682EAC"/>
    <w:rsid w:val="006844FD"/>
    <w:rsid w:val="006847A0"/>
    <w:rsid w:val="006847F7"/>
    <w:rsid w:val="006855B2"/>
    <w:rsid w:val="00685984"/>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E7A"/>
    <w:rsid w:val="006A5D7F"/>
    <w:rsid w:val="006A6373"/>
    <w:rsid w:val="006A6BD4"/>
    <w:rsid w:val="006B0018"/>
    <w:rsid w:val="006B06F2"/>
    <w:rsid w:val="006B1FC3"/>
    <w:rsid w:val="006B2192"/>
    <w:rsid w:val="006B3518"/>
    <w:rsid w:val="006B3D4D"/>
    <w:rsid w:val="006B4754"/>
    <w:rsid w:val="006B5389"/>
    <w:rsid w:val="006B5F39"/>
    <w:rsid w:val="006B6538"/>
    <w:rsid w:val="006B733F"/>
    <w:rsid w:val="006C066A"/>
    <w:rsid w:val="006C0DEC"/>
    <w:rsid w:val="006C11F6"/>
    <w:rsid w:val="006C1D5A"/>
    <w:rsid w:val="006C1FE5"/>
    <w:rsid w:val="006C2484"/>
    <w:rsid w:val="006C2821"/>
    <w:rsid w:val="006C288D"/>
    <w:rsid w:val="006C2BC5"/>
    <w:rsid w:val="006C3207"/>
    <w:rsid w:val="006C323B"/>
    <w:rsid w:val="006C40EC"/>
    <w:rsid w:val="006C41D3"/>
    <w:rsid w:val="006C4C4C"/>
    <w:rsid w:val="006C4C8F"/>
    <w:rsid w:val="006C4F66"/>
    <w:rsid w:val="006C675F"/>
    <w:rsid w:val="006C68EB"/>
    <w:rsid w:val="006C6C21"/>
    <w:rsid w:val="006C7300"/>
    <w:rsid w:val="006D0AAA"/>
    <w:rsid w:val="006D0E29"/>
    <w:rsid w:val="006D1133"/>
    <w:rsid w:val="006D453B"/>
    <w:rsid w:val="006D5ED6"/>
    <w:rsid w:val="006D7B53"/>
    <w:rsid w:val="006E0652"/>
    <w:rsid w:val="006E084F"/>
    <w:rsid w:val="006E0A0A"/>
    <w:rsid w:val="006E0CB9"/>
    <w:rsid w:val="006E17AE"/>
    <w:rsid w:val="006E19D9"/>
    <w:rsid w:val="006E301F"/>
    <w:rsid w:val="006E54F1"/>
    <w:rsid w:val="006E6427"/>
    <w:rsid w:val="006E69A4"/>
    <w:rsid w:val="006E6EEF"/>
    <w:rsid w:val="006E710B"/>
    <w:rsid w:val="006E7598"/>
    <w:rsid w:val="006E75DA"/>
    <w:rsid w:val="006E760D"/>
    <w:rsid w:val="006F0188"/>
    <w:rsid w:val="006F03B5"/>
    <w:rsid w:val="006F0B43"/>
    <w:rsid w:val="006F265B"/>
    <w:rsid w:val="006F2939"/>
    <w:rsid w:val="006F2E2A"/>
    <w:rsid w:val="006F2E70"/>
    <w:rsid w:val="006F2E96"/>
    <w:rsid w:val="006F3794"/>
    <w:rsid w:val="006F3E72"/>
    <w:rsid w:val="006F41EB"/>
    <w:rsid w:val="006F4DE6"/>
    <w:rsid w:val="006F588C"/>
    <w:rsid w:val="006F5B8B"/>
    <w:rsid w:val="00700396"/>
    <w:rsid w:val="00700CD7"/>
    <w:rsid w:val="00701FEC"/>
    <w:rsid w:val="00702F3B"/>
    <w:rsid w:val="0070637C"/>
    <w:rsid w:val="0070685B"/>
    <w:rsid w:val="00707F7F"/>
    <w:rsid w:val="00711790"/>
    <w:rsid w:val="00711C38"/>
    <w:rsid w:val="00712AD3"/>
    <w:rsid w:val="00712AE3"/>
    <w:rsid w:val="00712BC8"/>
    <w:rsid w:val="00712FDE"/>
    <w:rsid w:val="00714D03"/>
    <w:rsid w:val="007152B4"/>
    <w:rsid w:val="0071565D"/>
    <w:rsid w:val="007157CA"/>
    <w:rsid w:val="00715F44"/>
    <w:rsid w:val="0071644F"/>
    <w:rsid w:val="00716DE8"/>
    <w:rsid w:val="0071776B"/>
    <w:rsid w:val="0072007B"/>
    <w:rsid w:val="0072082A"/>
    <w:rsid w:val="0072193C"/>
    <w:rsid w:val="0072325D"/>
    <w:rsid w:val="0072334A"/>
    <w:rsid w:val="007236FC"/>
    <w:rsid w:val="00724951"/>
    <w:rsid w:val="00724DBA"/>
    <w:rsid w:val="00725504"/>
    <w:rsid w:val="00726FFC"/>
    <w:rsid w:val="00727735"/>
    <w:rsid w:val="00727E1A"/>
    <w:rsid w:val="00730AF7"/>
    <w:rsid w:val="00731673"/>
    <w:rsid w:val="00731AE0"/>
    <w:rsid w:val="007320D8"/>
    <w:rsid w:val="0073241D"/>
    <w:rsid w:val="0073278D"/>
    <w:rsid w:val="007328BD"/>
    <w:rsid w:val="0073305B"/>
    <w:rsid w:val="00733CA2"/>
    <w:rsid w:val="00734130"/>
    <w:rsid w:val="007348FB"/>
    <w:rsid w:val="00735693"/>
    <w:rsid w:val="00735ED8"/>
    <w:rsid w:val="00736D95"/>
    <w:rsid w:val="00740EE0"/>
    <w:rsid w:val="00741CA8"/>
    <w:rsid w:val="00741CA9"/>
    <w:rsid w:val="00741D4F"/>
    <w:rsid w:val="007420D5"/>
    <w:rsid w:val="0074344F"/>
    <w:rsid w:val="00743867"/>
    <w:rsid w:val="00744AB1"/>
    <w:rsid w:val="0074666B"/>
    <w:rsid w:val="00750454"/>
    <w:rsid w:val="0075110C"/>
    <w:rsid w:val="007520E0"/>
    <w:rsid w:val="0075236B"/>
    <w:rsid w:val="0075280C"/>
    <w:rsid w:val="007529A6"/>
    <w:rsid w:val="00752F8C"/>
    <w:rsid w:val="007532E3"/>
    <w:rsid w:val="0075356E"/>
    <w:rsid w:val="00754A6B"/>
    <w:rsid w:val="00757329"/>
    <w:rsid w:val="007609E4"/>
    <w:rsid w:val="00762D45"/>
    <w:rsid w:val="00763918"/>
    <w:rsid w:val="00763FC3"/>
    <w:rsid w:val="007641E1"/>
    <w:rsid w:val="00765CB0"/>
    <w:rsid w:val="00766233"/>
    <w:rsid w:val="00767815"/>
    <w:rsid w:val="00767C28"/>
    <w:rsid w:val="0077027A"/>
    <w:rsid w:val="0077039E"/>
    <w:rsid w:val="00770F17"/>
    <w:rsid w:val="00770F19"/>
    <w:rsid w:val="007716B4"/>
    <w:rsid w:val="00771A08"/>
    <w:rsid w:val="00771AA2"/>
    <w:rsid w:val="00771B78"/>
    <w:rsid w:val="00771D9B"/>
    <w:rsid w:val="00771DC3"/>
    <w:rsid w:val="00772EA2"/>
    <w:rsid w:val="00773F5C"/>
    <w:rsid w:val="00775B9F"/>
    <w:rsid w:val="007803E3"/>
    <w:rsid w:val="00780DA6"/>
    <w:rsid w:val="00781870"/>
    <w:rsid w:val="0078203F"/>
    <w:rsid w:val="007822D7"/>
    <w:rsid w:val="00782B02"/>
    <w:rsid w:val="00782C09"/>
    <w:rsid w:val="00783268"/>
    <w:rsid w:val="007836A8"/>
    <w:rsid w:val="007842B9"/>
    <w:rsid w:val="00784389"/>
    <w:rsid w:val="0078495E"/>
    <w:rsid w:val="00785370"/>
    <w:rsid w:val="007853AB"/>
    <w:rsid w:val="00785638"/>
    <w:rsid w:val="00786636"/>
    <w:rsid w:val="00786C4F"/>
    <w:rsid w:val="00791327"/>
    <w:rsid w:val="00792A86"/>
    <w:rsid w:val="00793171"/>
    <w:rsid w:val="00793548"/>
    <w:rsid w:val="007A0722"/>
    <w:rsid w:val="007A0E95"/>
    <w:rsid w:val="007A1055"/>
    <w:rsid w:val="007A1644"/>
    <w:rsid w:val="007A336F"/>
    <w:rsid w:val="007A4728"/>
    <w:rsid w:val="007A484E"/>
    <w:rsid w:val="007A5EAB"/>
    <w:rsid w:val="007A6C04"/>
    <w:rsid w:val="007A6C57"/>
    <w:rsid w:val="007A705D"/>
    <w:rsid w:val="007B0169"/>
    <w:rsid w:val="007B033F"/>
    <w:rsid w:val="007B0B8E"/>
    <w:rsid w:val="007B1A95"/>
    <w:rsid w:val="007B36D0"/>
    <w:rsid w:val="007B37E3"/>
    <w:rsid w:val="007B4DA5"/>
    <w:rsid w:val="007B5263"/>
    <w:rsid w:val="007B6766"/>
    <w:rsid w:val="007B719B"/>
    <w:rsid w:val="007B7A1D"/>
    <w:rsid w:val="007C0374"/>
    <w:rsid w:val="007C07A6"/>
    <w:rsid w:val="007C0B45"/>
    <w:rsid w:val="007C13A5"/>
    <w:rsid w:val="007C259B"/>
    <w:rsid w:val="007C2710"/>
    <w:rsid w:val="007C34D2"/>
    <w:rsid w:val="007C3BF6"/>
    <w:rsid w:val="007C3F9D"/>
    <w:rsid w:val="007C42EE"/>
    <w:rsid w:val="007C44DE"/>
    <w:rsid w:val="007C5105"/>
    <w:rsid w:val="007C6085"/>
    <w:rsid w:val="007C68CE"/>
    <w:rsid w:val="007D01BF"/>
    <w:rsid w:val="007D0983"/>
    <w:rsid w:val="007D0B68"/>
    <w:rsid w:val="007D15D4"/>
    <w:rsid w:val="007D3AC4"/>
    <w:rsid w:val="007D3C3C"/>
    <w:rsid w:val="007D45A4"/>
    <w:rsid w:val="007D5046"/>
    <w:rsid w:val="007D5240"/>
    <w:rsid w:val="007D5DC2"/>
    <w:rsid w:val="007D5F8B"/>
    <w:rsid w:val="007D6453"/>
    <w:rsid w:val="007D6524"/>
    <w:rsid w:val="007D7071"/>
    <w:rsid w:val="007E12A3"/>
    <w:rsid w:val="007E2FDB"/>
    <w:rsid w:val="007E397E"/>
    <w:rsid w:val="007E5A68"/>
    <w:rsid w:val="007E621D"/>
    <w:rsid w:val="007E68FB"/>
    <w:rsid w:val="007E7FEA"/>
    <w:rsid w:val="007F03AF"/>
    <w:rsid w:val="007F0A5B"/>
    <w:rsid w:val="007F0D1E"/>
    <w:rsid w:val="007F1600"/>
    <w:rsid w:val="007F163E"/>
    <w:rsid w:val="007F2760"/>
    <w:rsid w:val="007F3E78"/>
    <w:rsid w:val="007F5CD6"/>
    <w:rsid w:val="007F6096"/>
    <w:rsid w:val="007F6562"/>
    <w:rsid w:val="007F7708"/>
    <w:rsid w:val="00800081"/>
    <w:rsid w:val="0080083F"/>
    <w:rsid w:val="0080106E"/>
    <w:rsid w:val="00801224"/>
    <w:rsid w:val="00801AFC"/>
    <w:rsid w:val="00803400"/>
    <w:rsid w:val="00803B6F"/>
    <w:rsid w:val="00804559"/>
    <w:rsid w:val="00804856"/>
    <w:rsid w:val="00805D35"/>
    <w:rsid w:val="00806808"/>
    <w:rsid w:val="00806D34"/>
    <w:rsid w:val="00807C0B"/>
    <w:rsid w:val="00810ABA"/>
    <w:rsid w:val="00811A8E"/>
    <w:rsid w:val="00811B42"/>
    <w:rsid w:val="00812098"/>
    <w:rsid w:val="00812860"/>
    <w:rsid w:val="00812ACD"/>
    <w:rsid w:val="00814546"/>
    <w:rsid w:val="0081454B"/>
    <w:rsid w:val="00815C07"/>
    <w:rsid w:val="00816BBE"/>
    <w:rsid w:val="0081733C"/>
    <w:rsid w:val="00817E1A"/>
    <w:rsid w:val="00820892"/>
    <w:rsid w:val="00820DEF"/>
    <w:rsid w:val="008215E8"/>
    <w:rsid w:val="00821783"/>
    <w:rsid w:val="00821BD9"/>
    <w:rsid w:val="0082270A"/>
    <w:rsid w:val="008230E2"/>
    <w:rsid w:val="00824180"/>
    <w:rsid w:val="00825513"/>
    <w:rsid w:val="00825D6A"/>
    <w:rsid w:val="00826AE6"/>
    <w:rsid w:val="00826C41"/>
    <w:rsid w:val="008277D5"/>
    <w:rsid w:val="00830559"/>
    <w:rsid w:val="00831063"/>
    <w:rsid w:val="00831A03"/>
    <w:rsid w:val="0083278D"/>
    <w:rsid w:val="008327C1"/>
    <w:rsid w:val="00832F1E"/>
    <w:rsid w:val="00834BA6"/>
    <w:rsid w:val="00834F0D"/>
    <w:rsid w:val="00835172"/>
    <w:rsid w:val="00836ED2"/>
    <w:rsid w:val="00837386"/>
    <w:rsid w:val="008373F0"/>
    <w:rsid w:val="0083775A"/>
    <w:rsid w:val="00840691"/>
    <w:rsid w:val="00840696"/>
    <w:rsid w:val="00840A4A"/>
    <w:rsid w:val="00840D87"/>
    <w:rsid w:val="00841792"/>
    <w:rsid w:val="00844E04"/>
    <w:rsid w:val="00844F35"/>
    <w:rsid w:val="0084508E"/>
    <w:rsid w:val="008454F4"/>
    <w:rsid w:val="008455BE"/>
    <w:rsid w:val="00845881"/>
    <w:rsid w:val="00845B83"/>
    <w:rsid w:val="00845F65"/>
    <w:rsid w:val="00846F0A"/>
    <w:rsid w:val="008471AD"/>
    <w:rsid w:val="00847286"/>
    <w:rsid w:val="00847FDC"/>
    <w:rsid w:val="00850517"/>
    <w:rsid w:val="00850C0B"/>
    <w:rsid w:val="0085128C"/>
    <w:rsid w:val="00851537"/>
    <w:rsid w:val="00853C3E"/>
    <w:rsid w:val="00853C66"/>
    <w:rsid w:val="00854832"/>
    <w:rsid w:val="00855E92"/>
    <w:rsid w:val="008568EB"/>
    <w:rsid w:val="00856AB3"/>
    <w:rsid w:val="00856BEE"/>
    <w:rsid w:val="0085730C"/>
    <w:rsid w:val="00857D14"/>
    <w:rsid w:val="00860261"/>
    <w:rsid w:val="00860270"/>
    <w:rsid w:val="00861C12"/>
    <w:rsid w:val="008628CD"/>
    <w:rsid w:val="008632EE"/>
    <w:rsid w:val="0086451E"/>
    <w:rsid w:val="008646AD"/>
    <w:rsid w:val="00867197"/>
    <w:rsid w:val="00868648"/>
    <w:rsid w:val="008705BF"/>
    <w:rsid w:val="00872224"/>
    <w:rsid w:val="00872FB2"/>
    <w:rsid w:val="00873A86"/>
    <w:rsid w:val="00873BBA"/>
    <w:rsid w:val="00873FEB"/>
    <w:rsid w:val="00874357"/>
    <w:rsid w:val="00874532"/>
    <w:rsid w:val="00874EC9"/>
    <w:rsid w:val="008750F4"/>
    <w:rsid w:val="00875573"/>
    <w:rsid w:val="00875B3E"/>
    <w:rsid w:val="008768FE"/>
    <w:rsid w:val="00876ED9"/>
    <w:rsid w:val="0087746B"/>
    <w:rsid w:val="00880540"/>
    <w:rsid w:val="00880BC5"/>
    <w:rsid w:val="008812EA"/>
    <w:rsid w:val="00881D60"/>
    <w:rsid w:val="00883ED1"/>
    <w:rsid w:val="008847E2"/>
    <w:rsid w:val="00884999"/>
    <w:rsid w:val="00886572"/>
    <w:rsid w:val="00886FC1"/>
    <w:rsid w:val="00887792"/>
    <w:rsid w:val="0088788F"/>
    <w:rsid w:val="00887ACB"/>
    <w:rsid w:val="00887D5D"/>
    <w:rsid w:val="008911D6"/>
    <w:rsid w:val="008914F6"/>
    <w:rsid w:val="008922D0"/>
    <w:rsid w:val="00892675"/>
    <w:rsid w:val="00892C89"/>
    <w:rsid w:val="008930EB"/>
    <w:rsid w:val="008935E8"/>
    <w:rsid w:val="00893A86"/>
    <w:rsid w:val="00893DBD"/>
    <w:rsid w:val="00894594"/>
    <w:rsid w:val="00894CD9"/>
    <w:rsid w:val="0089546D"/>
    <w:rsid w:val="00896248"/>
    <w:rsid w:val="0089630F"/>
    <w:rsid w:val="0089644B"/>
    <w:rsid w:val="008964FA"/>
    <w:rsid w:val="00897BF7"/>
    <w:rsid w:val="008A0004"/>
    <w:rsid w:val="008A0020"/>
    <w:rsid w:val="008A0D34"/>
    <w:rsid w:val="008A0F13"/>
    <w:rsid w:val="008A21BB"/>
    <w:rsid w:val="008A24CD"/>
    <w:rsid w:val="008A48C3"/>
    <w:rsid w:val="008A59B5"/>
    <w:rsid w:val="008A6144"/>
    <w:rsid w:val="008A79F3"/>
    <w:rsid w:val="008B0701"/>
    <w:rsid w:val="008B1174"/>
    <w:rsid w:val="008B1AC7"/>
    <w:rsid w:val="008B1CD7"/>
    <w:rsid w:val="008B29CB"/>
    <w:rsid w:val="008B2D4C"/>
    <w:rsid w:val="008B4BFD"/>
    <w:rsid w:val="008B4DE7"/>
    <w:rsid w:val="008B4F45"/>
    <w:rsid w:val="008B546D"/>
    <w:rsid w:val="008B60F8"/>
    <w:rsid w:val="008B6C6C"/>
    <w:rsid w:val="008B71F4"/>
    <w:rsid w:val="008B71F7"/>
    <w:rsid w:val="008B78F8"/>
    <w:rsid w:val="008B7C08"/>
    <w:rsid w:val="008C09B6"/>
    <w:rsid w:val="008C0B90"/>
    <w:rsid w:val="008C0D57"/>
    <w:rsid w:val="008C1676"/>
    <w:rsid w:val="008C21D9"/>
    <w:rsid w:val="008C2FD6"/>
    <w:rsid w:val="008C3957"/>
    <w:rsid w:val="008C3FD5"/>
    <w:rsid w:val="008C46A1"/>
    <w:rsid w:val="008C46F7"/>
    <w:rsid w:val="008C5203"/>
    <w:rsid w:val="008C5703"/>
    <w:rsid w:val="008C677C"/>
    <w:rsid w:val="008C6B45"/>
    <w:rsid w:val="008D01A0"/>
    <w:rsid w:val="008D2599"/>
    <w:rsid w:val="008D58EF"/>
    <w:rsid w:val="008D6CEC"/>
    <w:rsid w:val="008D7B72"/>
    <w:rsid w:val="008E0567"/>
    <w:rsid w:val="008E078D"/>
    <w:rsid w:val="008E15B5"/>
    <w:rsid w:val="008E1983"/>
    <w:rsid w:val="008E202E"/>
    <w:rsid w:val="008E2682"/>
    <w:rsid w:val="008E451A"/>
    <w:rsid w:val="008E7206"/>
    <w:rsid w:val="008E78D4"/>
    <w:rsid w:val="008E7B51"/>
    <w:rsid w:val="008E7F1E"/>
    <w:rsid w:val="008F04A5"/>
    <w:rsid w:val="008F0C32"/>
    <w:rsid w:val="008F110F"/>
    <w:rsid w:val="008F4B69"/>
    <w:rsid w:val="008F55C2"/>
    <w:rsid w:val="008F6379"/>
    <w:rsid w:val="008F6791"/>
    <w:rsid w:val="008F6906"/>
    <w:rsid w:val="008F73AD"/>
    <w:rsid w:val="008F74C1"/>
    <w:rsid w:val="008F7A6C"/>
    <w:rsid w:val="008F7DEC"/>
    <w:rsid w:val="0090023C"/>
    <w:rsid w:val="00900B64"/>
    <w:rsid w:val="009033F3"/>
    <w:rsid w:val="00903CD7"/>
    <w:rsid w:val="00904C53"/>
    <w:rsid w:val="009057C6"/>
    <w:rsid w:val="00907DE1"/>
    <w:rsid w:val="00910239"/>
    <w:rsid w:val="009104BA"/>
    <w:rsid w:val="00910AE7"/>
    <w:rsid w:val="00910E33"/>
    <w:rsid w:val="009129F6"/>
    <w:rsid w:val="00912E1F"/>
    <w:rsid w:val="00913E3C"/>
    <w:rsid w:val="00915C55"/>
    <w:rsid w:val="00915D7B"/>
    <w:rsid w:val="009164FA"/>
    <w:rsid w:val="00916537"/>
    <w:rsid w:val="009167D4"/>
    <w:rsid w:val="00920233"/>
    <w:rsid w:val="00920E6E"/>
    <w:rsid w:val="00921349"/>
    <w:rsid w:val="0092144D"/>
    <w:rsid w:val="0092174D"/>
    <w:rsid w:val="009231CB"/>
    <w:rsid w:val="00923288"/>
    <w:rsid w:val="00925911"/>
    <w:rsid w:val="00925B9B"/>
    <w:rsid w:val="0092653C"/>
    <w:rsid w:val="009271EA"/>
    <w:rsid w:val="00927360"/>
    <w:rsid w:val="0092746A"/>
    <w:rsid w:val="009278F3"/>
    <w:rsid w:val="009310AA"/>
    <w:rsid w:val="009324FD"/>
    <w:rsid w:val="00932815"/>
    <w:rsid w:val="00932B9B"/>
    <w:rsid w:val="00932FC4"/>
    <w:rsid w:val="00933012"/>
    <w:rsid w:val="009333C7"/>
    <w:rsid w:val="009337EB"/>
    <w:rsid w:val="00934885"/>
    <w:rsid w:val="00936357"/>
    <w:rsid w:val="009368C7"/>
    <w:rsid w:val="00936984"/>
    <w:rsid w:val="0094065E"/>
    <w:rsid w:val="00940665"/>
    <w:rsid w:val="009406EA"/>
    <w:rsid w:val="0094196F"/>
    <w:rsid w:val="0094218A"/>
    <w:rsid w:val="009425D6"/>
    <w:rsid w:val="00944459"/>
    <w:rsid w:val="009444B6"/>
    <w:rsid w:val="00944B48"/>
    <w:rsid w:val="00944D5C"/>
    <w:rsid w:val="00945534"/>
    <w:rsid w:val="00946839"/>
    <w:rsid w:val="00946E32"/>
    <w:rsid w:val="0094722F"/>
    <w:rsid w:val="0094769D"/>
    <w:rsid w:val="00947DE0"/>
    <w:rsid w:val="00947ED3"/>
    <w:rsid w:val="009515BD"/>
    <w:rsid w:val="00951BF5"/>
    <w:rsid w:val="00952510"/>
    <w:rsid w:val="009538EE"/>
    <w:rsid w:val="00953BE1"/>
    <w:rsid w:val="00954A78"/>
    <w:rsid w:val="009550E1"/>
    <w:rsid w:val="00955531"/>
    <w:rsid w:val="00955E6D"/>
    <w:rsid w:val="009570AF"/>
    <w:rsid w:val="00957656"/>
    <w:rsid w:val="00957C49"/>
    <w:rsid w:val="00957FC4"/>
    <w:rsid w:val="00960455"/>
    <w:rsid w:val="009606A9"/>
    <w:rsid w:val="00960D20"/>
    <w:rsid w:val="009612D4"/>
    <w:rsid w:val="0096135A"/>
    <w:rsid w:val="00961891"/>
    <w:rsid w:val="00962BA8"/>
    <w:rsid w:val="00962EB2"/>
    <w:rsid w:val="00963383"/>
    <w:rsid w:val="009648BA"/>
    <w:rsid w:val="00965193"/>
    <w:rsid w:val="00970893"/>
    <w:rsid w:val="0097092B"/>
    <w:rsid w:val="00970A6E"/>
    <w:rsid w:val="00970C5F"/>
    <w:rsid w:val="00972364"/>
    <w:rsid w:val="00972C1F"/>
    <w:rsid w:val="009744D8"/>
    <w:rsid w:val="009749E5"/>
    <w:rsid w:val="00974B73"/>
    <w:rsid w:val="0097511D"/>
    <w:rsid w:val="0097549F"/>
    <w:rsid w:val="0097571C"/>
    <w:rsid w:val="00975BD8"/>
    <w:rsid w:val="00977722"/>
    <w:rsid w:val="00977A9B"/>
    <w:rsid w:val="00981637"/>
    <w:rsid w:val="0098240B"/>
    <w:rsid w:val="00982F8B"/>
    <w:rsid w:val="009831E8"/>
    <w:rsid w:val="0098454B"/>
    <w:rsid w:val="0098475C"/>
    <w:rsid w:val="00984C5E"/>
    <w:rsid w:val="00985199"/>
    <w:rsid w:val="00985A7F"/>
    <w:rsid w:val="00985C7A"/>
    <w:rsid w:val="00985D6C"/>
    <w:rsid w:val="00986144"/>
    <w:rsid w:val="00986820"/>
    <w:rsid w:val="009869E7"/>
    <w:rsid w:val="0098755C"/>
    <w:rsid w:val="00987B3F"/>
    <w:rsid w:val="0099016C"/>
    <w:rsid w:val="0099089F"/>
    <w:rsid w:val="00990FFE"/>
    <w:rsid w:val="00991283"/>
    <w:rsid w:val="00991FA4"/>
    <w:rsid w:val="0099214D"/>
    <w:rsid w:val="00992279"/>
    <w:rsid w:val="0099320E"/>
    <w:rsid w:val="00993350"/>
    <w:rsid w:val="00993BB6"/>
    <w:rsid w:val="00994967"/>
    <w:rsid w:val="00994ADC"/>
    <w:rsid w:val="00995EDD"/>
    <w:rsid w:val="009973AE"/>
    <w:rsid w:val="00997F84"/>
    <w:rsid w:val="009A0DA1"/>
    <w:rsid w:val="009A1206"/>
    <w:rsid w:val="009A14A6"/>
    <w:rsid w:val="009A204A"/>
    <w:rsid w:val="009A216C"/>
    <w:rsid w:val="009A46C5"/>
    <w:rsid w:val="009A5567"/>
    <w:rsid w:val="009A5A7B"/>
    <w:rsid w:val="009A6A86"/>
    <w:rsid w:val="009A71B5"/>
    <w:rsid w:val="009B055B"/>
    <w:rsid w:val="009B0C4C"/>
    <w:rsid w:val="009B117A"/>
    <w:rsid w:val="009B1966"/>
    <w:rsid w:val="009B1E86"/>
    <w:rsid w:val="009B222E"/>
    <w:rsid w:val="009B28C3"/>
    <w:rsid w:val="009B28E9"/>
    <w:rsid w:val="009B38CF"/>
    <w:rsid w:val="009B4644"/>
    <w:rsid w:val="009B493D"/>
    <w:rsid w:val="009B498E"/>
    <w:rsid w:val="009B4A76"/>
    <w:rsid w:val="009B4EEB"/>
    <w:rsid w:val="009B4F14"/>
    <w:rsid w:val="009B51E8"/>
    <w:rsid w:val="009B55A0"/>
    <w:rsid w:val="009B761E"/>
    <w:rsid w:val="009C0304"/>
    <w:rsid w:val="009C0859"/>
    <w:rsid w:val="009C0F65"/>
    <w:rsid w:val="009C1380"/>
    <w:rsid w:val="009C321A"/>
    <w:rsid w:val="009C33F9"/>
    <w:rsid w:val="009C507D"/>
    <w:rsid w:val="009C6693"/>
    <w:rsid w:val="009C7D61"/>
    <w:rsid w:val="009D023F"/>
    <w:rsid w:val="009D0289"/>
    <w:rsid w:val="009D0310"/>
    <w:rsid w:val="009D0468"/>
    <w:rsid w:val="009D04E9"/>
    <w:rsid w:val="009D20ED"/>
    <w:rsid w:val="009D29AC"/>
    <w:rsid w:val="009D319A"/>
    <w:rsid w:val="009D4193"/>
    <w:rsid w:val="009D4594"/>
    <w:rsid w:val="009D4BD7"/>
    <w:rsid w:val="009D4BEA"/>
    <w:rsid w:val="009D4CE1"/>
    <w:rsid w:val="009D5DCD"/>
    <w:rsid w:val="009D65AC"/>
    <w:rsid w:val="009D7797"/>
    <w:rsid w:val="009D7C3A"/>
    <w:rsid w:val="009D7C87"/>
    <w:rsid w:val="009E0D3D"/>
    <w:rsid w:val="009E166C"/>
    <w:rsid w:val="009E1F44"/>
    <w:rsid w:val="009E22BE"/>
    <w:rsid w:val="009E25ED"/>
    <w:rsid w:val="009E3CE4"/>
    <w:rsid w:val="009E489C"/>
    <w:rsid w:val="009E4D1A"/>
    <w:rsid w:val="009E4E88"/>
    <w:rsid w:val="009E5970"/>
    <w:rsid w:val="009E6581"/>
    <w:rsid w:val="009E7718"/>
    <w:rsid w:val="009E7E95"/>
    <w:rsid w:val="009F2C01"/>
    <w:rsid w:val="009F3AD9"/>
    <w:rsid w:val="009F3F2D"/>
    <w:rsid w:val="009F4CD4"/>
    <w:rsid w:val="009F54ED"/>
    <w:rsid w:val="009F7860"/>
    <w:rsid w:val="009F7864"/>
    <w:rsid w:val="009F7B88"/>
    <w:rsid w:val="00A00F1C"/>
    <w:rsid w:val="00A01506"/>
    <w:rsid w:val="00A01631"/>
    <w:rsid w:val="00A03050"/>
    <w:rsid w:val="00A0314A"/>
    <w:rsid w:val="00A034A3"/>
    <w:rsid w:val="00A03622"/>
    <w:rsid w:val="00A03965"/>
    <w:rsid w:val="00A04102"/>
    <w:rsid w:val="00A05B7C"/>
    <w:rsid w:val="00A0784A"/>
    <w:rsid w:val="00A07BAE"/>
    <w:rsid w:val="00A1004B"/>
    <w:rsid w:val="00A105DF"/>
    <w:rsid w:val="00A10BA1"/>
    <w:rsid w:val="00A12015"/>
    <w:rsid w:val="00A12F7B"/>
    <w:rsid w:val="00A139E0"/>
    <w:rsid w:val="00A13C5D"/>
    <w:rsid w:val="00A13FA4"/>
    <w:rsid w:val="00A13FAD"/>
    <w:rsid w:val="00A14F20"/>
    <w:rsid w:val="00A15042"/>
    <w:rsid w:val="00A15C61"/>
    <w:rsid w:val="00A15E32"/>
    <w:rsid w:val="00A168C3"/>
    <w:rsid w:val="00A17D99"/>
    <w:rsid w:val="00A17E2A"/>
    <w:rsid w:val="00A200E3"/>
    <w:rsid w:val="00A20707"/>
    <w:rsid w:val="00A2074E"/>
    <w:rsid w:val="00A22CE0"/>
    <w:rsid w:val="00A22CF3"/>
    <w:rsid w:val="00A233AB"/>
    <w:rsid w:val="00A236F9"/>
    <w:rsid w:val="00A23BB6"/>
    <w:rsid w:val="00A23FCD"/>
    <w:rsid w:val="00A2488F"/>
    <w:rsid w:val="00A248CA"/>
    <w:rsid w:val="00A25814"/>
    <w:rsid w:val="00A26A11"/>
    <w:rsid w:val="00A26BF3"/>
    <w:rsid w:val="00A27DBE"/>
    <w:rsid w:val="00A30FAC"/>
    <w:rsid w:val="00A318A2"/>
    <w:rsid w:val="00A32695"/>
    <w:rsid w:val="00A32E8E"/>
    <w:rsid w:val="00A33491"/>
    <w:rsid w:val="00A33928"/>
    <w:rsid w:val="00A33AAD"/>
    <w:rsid w:val="00A33B5A"/>
    <w:rsid w:val="00A33B81"/>
    <w:rsid w:val="00A34282"/>
    <w:rsid w:val="00A34C10"/>
    <w:rsid w:val="00A352D4"/>
    <w:rsid w:val="00A35A61"/>
    <w:rsid w:val="00A3625F"/>
    <w:rsid w:val="00A36C95"/>
    <w:rsid w:val="00A36CB1"/>
    <w:rsid w:val="00A41612"/>
    <w:rsid w:val="00A43542"/>
    <w:rsid w:val="00A436E9"/>
    <w:rsid w:val="00A472C2"/>
    <w:rsid w:val="00A47D17"/>
    <w:rsid w:val="00A500EC"/>
    <w:rsid w:val="00A50931"/>
    <w:rsid w:val="00A50FE4"/>
    <w:rsid w:val="00A51CEB"/>
    <w:rsid w:val="00A5348B"/>
    <w:rsid w:val="00A5371F"/>
    <w:rsid w:val="00A53815"/>
    <w:rsid w:val="00A53AB1"/>
    <w:rsid w:val="00A53D15"/>
    <w:rsid w:val="00A54482"/>
    <w:rsid w:val="00A552B4"/>
    <w:rsid w:val="00A5537F"/>
    <w:rsid w:val="00A571E5"/>
    <w:rsid w:val="00A609B3"/>
    <w:rsid w:val="00A60BB1"/>
    <w:rsid w:val="00A61674"/>
    <w:rsid w:val="00A61A34"/>
    <w:rsid w:val="00A62423"/>
    <w:rsid w:val="00A62C4F"/>
    <w:rsid w:val="00A62F50"/>
    <w:rsid w:val="00A631AF"/>
    <w:rsid w:val="00A64C55"/>
    <w:rsid w:val="00A64D15"/>
    <w:rsid w:val="00A6546C"/>
    <w:rsid w:val="00A65623"/>
    <w:rsid w:val="00A66180"/>
    <w:rsid w:val="00A675D4"/>
    <w:rsid w:val="00A6791E"/>
    <w:rsid w:val="00A7376D"/>
    <w:rsid w:val="00A73C46"/>
    <w:rsid w:val="00A73F74"/>
    <w:rsid w:val="00A747D0"/>
    <w:rsid w:val="00A752BE"/>
    <w:rsid w:val="00A75A83"/>
    <w:rsid w:val="00A75BC4"/>
    <w:rsid w:val="00A75D0A"/>
    <w:rsid w:val="00A761C2"/>
    <w:rsid w:val="00A76BEE"/>
    <w:rsid w:val="00A77ABD"/>
    <w:rsid w:val="00A8142E"/>
    <w:rsid w:val="00A81440"/>
    <w:rsid w:val="00A82025"/>
    <w:rsid w:val="00A82298"/>
    <w:rsid w:val="00A82929"/>
    <w:rsid w:val="00A83190"/>
    <w:rsid w:val="00A8396A"/>
    <w:rsid w:val="00A84B96"/>
    <w:rsid w:val="00A8566D"/>
    <w:rsid w:val="00A85B3A"/>
    <w:rsid w:val="00A87D06"/>
    <w:rsid w:val="00A90138"/>
    <w:rsid w:val="00A9064E"/>
    <w:rsid w:val="00A908DC"/>
    <w:rsid w:val="00A90DC4"/>
    <w:rsid w:val="00A9148E"/>
    <w:rsid w:val="00A91491"/>
    <w:rsid w:val="00A91726"/>
    <w:rsid w:val="00A91C63"/>
    <w:rsid w:val="00A92496"/>
    <w:rsid w:val="00A93264"/>
    <w:rsid w:val="00A963BB"/>
    <w:rsid w:val="00A964E5"/>
    <w:rsid w:val="00A9690F"/>
    <w:rsid w:val="00A97DA2"/>
    <w:rsid w:val="00AA07BC"/>
    <w:rsid w:val="00AA0D6C"/>
    <w:rsid w:val="00AA12D0"/>
    <w:rsid w:val="00AA1D4C"/>
    <w:rsid w:val="00AA34AF"/>
    <w:rsid w:val="00AA46E5"/>
    <w:rsid w:val="00AA4D5A"/>
    <w:rsid w:val="00AA4E79"/>
    <w:rsid w:val="00AA5A5F"/>
    <w:rsid w:val="00AA7C49"/>
    <w:rsid w:val="00AB08CE"/>
    <w:rsid w:val="00AB26BD"/>
    <w:rsid w:val="00AB27E8"/>
    <w:rsid w:val="00AB497F"/>
    <w:rsid w:val="00AB5E1D"/>
    <w:rsid w:val="00AB68DB"/>
    <w:rsid w:val="00AB7FBB"/>
    <w:rsid w:val="00AC000C"/>
    <w:rsid w:val="00AC058D"/>
    <w:rsid w:val="00AC095C"/>
    <w:rsid w:val="00AC0A58"/>
    <w:rsid w:val="00AC0E04"/>
    <w:rsid w:val="00AC0FEF"/>
    <w:rsid w:val="00AC1324"/>
    <w:rsid w:val="00AC19A4"/>
    <w:rsid w:val="00AC1FF0"/>
    <w:rsid w:val="00AC226A"/>
    <w:rsid w:val="00AC4635"/>
    <w:rsid w:val="00AC4AAE"/>
    <w:rsid w:val="00AC549C"/>
    <w:rsid w:val="00AC647C"/>
    <w:rsid w:val="00AC6504"/>
    <w:rsid w:val="00AC6EFE"/>
    <w:rsid w:val="00AC7200"/>
    <w:rsid w:val="00AD07CA"/>
    <w:rsid w:val="00AD1528"/>
    <w:rsid w:val="00AD4FDE"/>
    <w:rsid w:val="00AD7962"/>
    <w:rsid w:val="00AD79C0"/>
    <w:rsid w:val="00AD7E11"/>
    <w:rsid w:val="00AD7E40"/>
    <w:rsid w:val="00AE00CB"/>
    <w:rsid w:val="00AE12A5"/>
    <w:rsid w:val="00AE1580"/>
    <w:rsid w:val="00AE1EE7"/>
    <w:rsid w:val="00AE214B"/>
    <w:rsid w:val="00AE2277"/>
    <w:rsid w:val="00AE3C06"/>
    <w:rsid w:val="00AE5631"/>
    <w:rsid w:val="00AE6029"/>
    <w:rsid w:val="00AF0291"/>
    <w:rsid w:val="00AF0E68"/>
    <w:rsid w:val="00AF10B6"/>
    <w:rsid w:val="00AF1BE9"/>
    <w:rsid w:val="00AF221D"/>
    <w:rsid w:val="00AF2AC2"/>
    <w:rsid w:val="00AF304F"/>
    <w:rsid w:val="00AF3CFA"/>
    <w:rsid w:val="00AF4773"/>
    <w:rsid w:val="00AF495E"/>
    <w:rsid w:val="00AF535C"/>
    <w:rsid w:val="00AF572E"/>
    <w:rsid w:val="00AF5B33"/>
    <w:rsid w:val="00AF6051"/>
    <w:rsid w:val="00AF6059"/>
    <w:rsid w:val="00AF63DF"/>
    <w:rsid w:val="00AF6B71"/>
    <w:rsid w:val="00AF754B"/>
    <w:rsid w:val="00AF7C3C"/>
    <w:rsid w:val="00AF7C6A"/>
    <w:rsid w:val="00B00751"/>
    <w:rsid w:val="00B0097F"/>
    <w:rsid w:val="00B00D61"/>
    <w:rsid w:val="00B023BF"/>
    <w:rsid w:val="00B0276D"/>
    <w:rsid w:val="00B04776"/>
    <w:rsid w:val="00B06791"/>
    <w:rsid w:val="00B10F85"/>
    <w:rsid w:val="00B11C1C"/>
    <w:rsid w:val="00B12755"/>
    <w:rsid w:val="00B13DFF"/>
    <w:rsid w:val="00B14329"/>
    <w:rsid w:val="00B145AE"/>
    <w:rsid w:val="00B14DBB"/>
    <w:rsid w:val="00B15048"/>
    <w:rsid w:val="00B16488"/>
    <w:rsid w:val="00B17146"/>
    <w:rsid w:val="00B1768C"/>
    <w:rsid w:val="00B17BB8"/>
    <w:rsid w:val="00B17D49"/>
    <w:rsid w:val="00B17F29"/>
    <w:rsid w:val="00B21A3E"/>
    <w:rsid w:val="00B21DAD"/>
    <w:rsid w:val="00B22A8D"/>
    <w:rsid w:val="00B22D0E"/>
    <w:rsid w:val="00B23769"/>
    <w:rsid w:val="00B24D90"/>
    <w:rsid w:val="00B24DC1"/>
    <w:rsid w:val="00B26749"/>
    <w:rsid w:val="00B2747F"/>
    <w:rsid w:val="00B27BA2"/>
    <w:rsid w:val="00B27F34"/>
    <w:rsid w:val="00B323E5"/>
    <w:rsid w:val="00B3251E"/>
    <w:rsid w:val="00B32FF7"/>
    <w:rsid w:val="00B3385E"/>
    <w:rsid w:val="00B33C01"/>
    <w:rsid w:val="00B33E72"/>
    <w:rsid w:val="00B35B24"/>
    <w:rsid w:val="00B35D6B"/>
    <w:rsid w:val="00B368B9"/>
    <w:rsid w:val="00B36D88"/>
    <w:rsid w:val="00B373BB"/>
    <w:rsid w:val="00B40D0F"/>
    <w:rsid w:val="00B4241E"/>
    <w:rsid w:val="00B4307D"/>
    <w:rsid w:val="00B4339B"/>
    <w:rsid w:val="00B43C8C"/>
    <w:rsid w:val="00B43E2E"/>
    <w:rsid w:val="00B45495"/>
    <w:rsid w:val="00B45F71"/>
    <w:rsid w:val="00B45F99"/>
    <w:rsid w:val="00B4700F"/>
    <w:rsid w:val="00B479AD"/>
    <w:rsid w:val="00B47BEA"/>
    <w:rsid w:val="00B47C77"/>
    <w:rsid w:val="00B5046C"/>
    <w:rsid w:val="00B509FE"/>
    <w:rsid w:val="00B50BF9"/>
    <w:rsid w:val="00B5149A"/>
    <w:rsid w:val="00B51807"/>
    <w:rsid w:val="00B51AF0"/>
    <w:rsid w:val="00B526AE"/>
    <w:rsid w:val="00B532E7"/>
    <w:rsid w:val="00B5335A"/>
    <w:rsid w:val="00B53723"/>
    <w:rsid w:val="00B5378D"/>
    <w:rsid w:val="00B53974"/>
    <w:rsid w:val="00B540CC"/>
    <w:rsid w:val="00B549BE"/>
    <w:rsid w:val="00B54D55"/>
    <w:rsid w:val="00B57894"/>
    <w:rsid w:val="00B57EC9"/>
    <w:rsid w:val="00B634C5"/>
    <w:rsid w:val="00B63806"/>
    <w:rsid w:val="00B64455"/>
    <w:rsid w:val="00B6466C"/>
    <w:rsid w:val="00B65030"/>
    <w:rsid w:val="00B659BE"/>
    <w:rsid w:val="00B66A84"/>
    <w:rsid w:val="00B67D3D"/>
    <w:rsid w:val="00B70052"/>
    <w:rsid w:val="00B70B6D"/>
    <w:rsid w:val="00B71462"/>
    <w:rsid w:val="00B71B6D"/>
    <w:rsid w:val="00B71BE8"/>
    <w:rsid w:val="00B71C5E"/>
    <w:rsid w:val="00B7257F"/>
    <w:rsid w:val="00B72BD4"/>
    <w:rsid w:val="00B7612D"/>
    <w:rsid w:val="00B7675B"/>
    <w:rsid w:val="00B769ED"/>
    <w:rsid w:val="00B77959"/>
    <w:rsid w:val="00B80589"/>
    <w:rsid w:val="00B805A2"/>
    <w:rsid w:val="00B80A7D"/>
    <w:rsid w:val="00B80E17"/>
    <w:rsid w:val="00B8110B"/>
    <w:rsid w:val="00B81352"/>
    <w:rsid w:val="00B81421"/>
    <w:rsid w:val="00B81471"/>
    <w:rsid w:val="00B815B3"/>
    <w:rsid w:val="00B81675"/>
    <w:rsid w:val="00B816EE"/>
    <w:rsid w:val="00B82D36"/>
    <w:rsid w:val="00B82DA5"/>
    <w:rsid w:val="00B83264"/>
    <w:rsid w:val="00B83314"/>
    <w:rsid w:val="00B83D9C"/>
    <w:rsid w:val="00B83F63"/>
    <w:rsid w:val="00B845A3"/>
    <w:rsid w:val="00B860EC"/>
    <w:rsid w:val="00B86272"/>
    <w:rsid w:val="00B86722"/>
    <w:rsid w:val="00B872AA"/>
    <w:rsid w:val="00B874C1"/>
    <w:rsid w:val="00B8750C"/>
    <w:rsid w:val="00B875DA"/>
    <w:rsid w:val="00B87DCB"/>
    <w:rsid w:val="00B87FAD"/>
    <w:rsid w:val="00B9049D"/>
    <w:rsid w:val="00B911AB"/>
    <w:rsid w:val="00B91D3D"/>
    <w:rsid w:val="00B928CC"/>
    <w:rsid w:val="00B92B35"/>
    <w:rsid w:val="00B92EA7"/>
    <w:rsid w:val="00B94547"/>
    <w:rsid w:val="00B94AA7"/>
    <w:rsid w:val="00B94B88"/>
    <w:rsid w:val="00B94BFE"/>
    <w:rsid w:val="00B95CC7"/>
    <w:rsid w:val="00B96409"/>
    <w:rsid w:val="00B96533"/>
    <w:rsid w:val="00B96A8F"/>
    <w:rsid w:val="00B96EC0"/>
    <w:rsid w:val="00B96F48"/>
    <w:rsid w:val="00B974A2"/>
    <w:rsid w:val="00BA00CF"/>
    <w:rsid w:val="00BA069A"/>
    <w:rsid w:val="00BA0DAD"/>
    <w:rsid w:val="00BA1780"/>
    <w:rsid w:val="00BA2389"/>
    <w:rsid w:val="00BA23C9"/>
    <w:rsid w:val="00BA3841"/>
    <w:rsid w:val="00BA38E6"/>
    <w:rsid w:val="00BA4BA7"/>
    <w:rsid w:val="00BA5A48"/>
    <w:rsid w:val="00BA5C92"/>
    <w:rsid w:val="00BA7E67"/>
    <w:rsid w:val="00BB1C97"/>
    <w:rsid w:val="00BB1E4D"/>
    <w:rsid w:val="00BB2036"/>
    <w:rsid w:val="00BB33C3"/>
    <w:rsid w:val="00BB56CE"/>
    <w:rsid w:val="00BB7792"/>
    <w:rsid w:val="00BC1051"/>
    <w:rsid w:val="00BC1147"/>
    <w:rsid w:val="00BC1AEC"/>
    <w:rsid w:val="00BC1B33"/>
    <w:rsid w:val="00BC1EDB"/>
    <w:rsid w:val="00BC2160"/>
    <w:rsid w:val="00BC22AA"/>
    <w:rsid w:val="00BC2DC8"/>
    <w:rsid w:val="00BC3288"/>
    <w:rsid w:val="00BC380A"/>
    <w:rsid w:val="00BC3B65"/>
    <w:rsid w:val="00BC3B73"/>
    <w:rsid w:val="00BC5025"/>
    <w:rsid w:val="00BC5520"/>
    <w:rsid w:val="00BC55B9"/>
    <w:rsid w:val="00BC64B4"/>
    <w:rsid w:val="00BC69C9"/>
    <w:rsid w:val="00BC6E44"/>
    <w:rsid w:val="00BD0B93"/>
    <w:rsid w:val="00BD0C12"/>
    <w:rsid w:val="00BD0CFE"/>
    <w:rsid w:val="00BD15B0"/>
    <w:rsid w:val="00BD3459"/>
    <w:rsid w:val="00BD4439"/>
    <w:rsid w:val="00BD4F36"/>
    <w:rsid w:val="00BD5530"/>
    <w:rsid w:val="00BD5E41"/>
    <w:rsid w:val="00BD6812"/>
    <w:rsid w:val="00BD70F4"/>
    <w:rsid w:val="00BD741D"/>
    <w:rsid w:val="00BD78B8"/>
    <w:rsid w:val="00BD7D7C"/>
    <w:rsid w:val="00BE122D"/>
    <w:rsid w:val="00BE1319"/>
    <w:rsid w:val="00BE308F"/>
    <w:rsid w:val="00BE3B21"/>
    <w:rsid w:val="00BE3FF1"/>
    <w:rsid w:val="00BE431C"/>
    <w:rsid w:val="00BE60C3"/>
    <w:rsid w:val="00BE686C"/>
    <w:rsid w:val="00BE68F9"/>
    <w:rsid w:val="00BE6C64"/>
    <w:rsid w:val="00BF0ED2"/>
    <w:rsid w:val="00BF3018"/>
    <w:rsid w:val="00BF3033"/>
    <w:rsid w:val="00BF3728"/>
    <w:rsid w:val="00BF526B"/>
    <w:rsid w:val="00BF57DD"/>
    <w:rsid w:val="00BF5D86"/>
    <w:rsid w:val="00BF6BE9"/>
    <w:rsid w:val="00BF6F2D"/>
    <w:rsid w:val="00BF7270"/>
    <w:rsid w:val="00BF756B"/>
    <w:rsid w:val="00BF7E68"/>
    <w:rsid w:val="00C004B2"/>
    <w:rsid w:val="00C0115A"/>
    <w:rsid w:val="00C02A39"/>
    <w:rsid w:val="00C02A83"/>
    <w:rsid w:val="00C02AA2"/>
    <w:rsid w:val="00C044BF"/>
    <w:rsid w:val="00C04674"/>
    <w:rsid w:val="00C04DBF"/>
    <w:rsid w:val="00C05217"/>
    <w:rsid w:val="00C055FD"/>
    <w:rsid w:val="00C05DF6"/>
    <w:rsid w:val="00C06BED"/>
    <w:rsid w:val="00C06DD2"/>
    <w:rsid w:val="00C101D8"/>
    <w:rsid w:val="00C105BA"/>
    <w:rsid w:val="00C10AE3"/>
    <w:rsid w:val="00C10FEC"/>
    <w:rsid w:val="00C113C1"/>
    <w:rsid w:val="00C1160F"/>
    <w:rsid w:val="00C11B0E"/>
    <w:rsid w:val="00C152AE"/>
    <w:rsid w:val="00C1535B"/>
    <w:rsid w:val="00C15839"/>
    <w:rsid w:val="00C1614F"/>
    <w:rsid w:val="00C164D3"/>
    <w:rsid w:val="00C168D6"/>
    <w:rsid w:val="00C16DBA"/>
    <w:rsid w:val="00C173F8"/>
    <w:rsid w:val="00C20CAD"/>
    <w:rsid w:val="00C220B0"/>
    <w:rsid w:val="00C23453"/>
    <w:rsid w:val="00C23E3E"/>
    <w:rsid w:val="00C23F27"/>
    <w:rsid w:val="00C245AA"/>
    <w:rsid w:val="00C246BF"/>
    <w:rsid w:val="00C25B6A"/>
    <w:rsid w:val="00C25DA2"/>
    <w:rsid w:val="00C26162"/>
    <w:rsid w:val="00C278A9"/>
    <w:rsid w:val="00C3020E"/>
    <w:rsid w:val="00C308EB"/>
    <w:rsid w:val="00C3153A"/>
    <w:rsid w:val="00C31D66"/>
    <w:rsid w:val="00C324E7"/>
    <w:rsid w:val="00C33C7F"/>
    <w:rsid w:val="00C351B3"/>
    <w:rsid w:val="00C36C42"/>
    <w:rsid w:val="00C4265E"/>
    <w:rsid w:val="00C4303D"/>
    <w:rsid w:val="00C4374D"/>
    <w:rsid w:val="00C44640"/>
    <w:rsid w:val="00C44E5A"/>
    <w:rsid w:val="00C4520B"/>
    <w:rsid w:val="00C456F6"/>
    <w:rsid w:val="00C4670E"/>
    <w:rsid w:val="00C46D6A"/>
    <w:rsid w:val="00C4786D"/>
    <w:rsid w:val="00C47C7A"/>
    <w:rsid w:val="00C47DF4"/>
    <w:rsid w:val="00C508A3"/>
    <w:rsid w:val="00C50AFF"/>
    <w:rsid w:val="00C52166"/>
    <w:rsid w:val="00C52217"/>
    <w:rsid w:val="00C52F27"/>
    <w:rsid w:val="00C52FA0"/>
    <w:rsid w:val="00C532D3"/>
    <w:rsid w:val="00C5351C"/>
    <w:rsid w:val="00C54073"/>
    <w:rsid w:val="00C5416B"/>
    <w:rsid w:val="00C547DA"/>
    <w:rsid w:val="00C54A2C"/>
    <w:rsid w:val="00C54C54"/>
    <w:rsid w:val="00C5526B"/>
    <w:rsid w:val="00C55FC1"/>
    <w:rsid w:val="00C6056C"/>
    <w:rsid w:val="00C6069B"/>
    <w:rsid w:val="00C60A66"/>
    <w:rsid w:val="00C60D81"/>
    <w:rsid w:val="00C61606"/>
    <w:rsid w:val="00C6173C"/>
    <w:rsid w:val="00C61A9D"/>
    <w:rsid w:val="00C61AC3"/>
    <w:rsid w:val="00C62CE6"/>
    <w:rsid w:val="00C63DB1"/>
    <w:rsid w:val="00C6433D"/>
    <w:rsid w:val="00C64A9E"/>
    <w:rsid w:val="00C64C2E"/>
    <w:rsid w:val="00C64DA8"/>
    <w:rsid w:val="00C654EE"/>
    <w:rsid w:val="00C673C3"/>
    <w:rsid w:val="00C6752E"/>
    <w:rsid w:val="00C67AA0"/>
    <w:rsid w:val="00C70FAC"/>
    <w:rsid w:val="00C71DFE"/>
    <w:rsid w:val="00C72511"/>
    <w:rsid w:val="00C72585"/>
    <w:rsid w:val="00C72C75"/>
    <w:rsid w:val="00C73168"/>
    <w:rsid w:val="00C746E1"/>
    <w:rsid w:val="00C74BDB"/>
    <w:rsid w:val="00C75BBC"/>
    <w:rsid w:val="00C75DD8"/>
    <w:rsid w:val="00C761A9"/>
    <w:rsid w:val="00C76E85"/>
    <w:rsid w:val="00C8019F"/>
    <w:rsid w:val="00C8029A"/>
    <w:rsid w:val="00C80396"/>
    <w:rsid w:val="00C82DEA"/>
    <w:rsid w:val="00C83152"/>
    <w:rsid w:val="00C8323E"/>
    <w:rsid w:val="00C834DF"/>
    <w:rsid w:val="00C839DE"/>
    <w:rsid w:val="00C84C50"/>
    <w:rsid w:val="00C85F71"/>
    <w:rsid w:val="00C85F93"/>
    <w:rsid w:val="00C8647B"/>
    <w:rsid w:val="00C906F1"/>
    <w:rsid w:val="00C90726"/>
    <w:rsid w:val="00C90B70"/>
    <w:rsid w:val="00C90FDD"/>
    <w:rsid w:val="00C916DF"/>
    <w:rsid w:val="00C932AE"/>
    <w:rsid w:val="00C93AC1"/>
    <w:rsid w:val="00C93C1C"/>
    <w:rsid w:val="00C94F53"/>
    <w:rsid w:val="00C95261"/>
    <w:rsid w:val="00C9599D"/>
    <w:rsid w:val="00C963F3"/>
    <w:rsid w:val="00CA097B"/>
    <w:rsid w:val="00CA11BD"/>
    <w:rsid w:val="00CA23AC"/>
    <w:rsid w:val="00CA2D1B"/>
    <w:rsid w:val="00CA2F38"/>
    <w:rsid w:val="00CA30F0"/>
    <w:rsid w:val="00CA34EB"/>
    <w:rsid w:val="00CA4DF0"/>
    <w:rsid w:val="00CA503E"/>
    <w:rsid w:val="00CA6D25"/>
    <w:rsid w:val="00CA79C2"/>
    <w:rsid w:val="00CA7E29"/>
    <w:rsid w:val="00CB0813"/>
    <w:rsid w:val="00CB0ADB"/>
    <w:rsid w:val="00CB11DB"/>
    <w:rsid w:val="00CB2182"/>
    <w:rsid w:val="00CB26BC"/>
    <w:rsid w:val="00CB3062"/>
    <w:rsid w:val="00CB3730"/>
    <w:rsid w:val="00CB4C03"/>
    <w:rsid w:val="00CB61D9"/>
    <w:rsid w:val="00CB6706"/>
    <w:rsid w:val="00CB6E9F"/>
    <w:rsid w:val="00CB6ED9"/>
    <w:rsid w:val="00CB72C3"/>
    <w:rsid w:val="00CC0053"/>
    <w:rsid w:val="00CC02CB"/>
    <w:rsid w:val="00CC047C"/>
    <w:rsid w:val="00CC1AA3"/>
    <w:rsid w:val="00CC2356"/>
    <w:rsid w:val="00CC2636"/>
    <w:rsid w:val="00CC2F9C"/>
    <w:rsid w:val="00CC32CE"/>
    <w:rsid w:val="00CC39A0"/>
    <w:rsid w:val="00CC4177"/>
    <w:rsid w:val="00CC5356"/>
    <w:rsid w:val="00CC60B6"/>
    <w:rsid w:val="00CC6871"/>
    <w:rsid w:val="00CC6A7A"/>
    <w:rsid w:val="00CC76AA"/>
    <w:rsid w:val="00CD0FD5"/>
    <w:rsid w:val="00CD109F"/>
    <w:rsid w:val="00CD16FE"/>
    <w:rsid w:val="00CD1C74"/>
    <w:rsid w:val="00CD2991"/>
    <w:rsid w:val="00CD299C"/>
    <w:rsid w:val="00CD363B"/>
    <w:rsid w:val="00CD398B"/>
    <w:rsid w:val="00CD5553"/>
    <w:rsid w:val="00CE00F3"/>
    <w:rsid w:val="00CE03EB"/>
    <w:rsid w:val="00CE11F1"/>
    <w:rsid w:val="00CE1539"/>
    <w:rsid w:val="00CE1826"/>
    <w:rsid w:val="00CE269B"/>
    <w:rsid w:val="00CE31BB"/>
    <w:rsid w:val="00CE3C0E"/>
    <w:rsid w:val="00CE3C8D"/>
    <w:rsid w:val="00CE4355"/>
    <w:rsid w:val="00CE4707"/>
    <w:rsid w:val="00CE4813"/>
    <w:rsid w:val="00CE58A3"/>
    <w:rsid w:val="00CE5A17"/>
    <w:rsid w:val="00CF09F1"/>
    <w:rsid w:val="00CF130A"/>
    <w:rsid w:val="00CF1374"/>
    <w:rsid w:val="00CF19E3"/>
    <w:rsid w:val="00CF1ACA"/>
    <w:rsid w:val="00CF248E"/>
    <w:rsid w:val="00CF306B"/>
    <w:rsid w:val="00CF48CA"/>
    <w:rsid w:val="00CF53AF"/>
    <w:rsid w:val="00CF5D86"/>
    <w:rsid w:val="00CF6B51"/>
    <w:rsid w:val="00CF70DC"/>
    <w:rsid w:val="00CF7264"/>
    <w:rsid w:val="00CF747D"/>
    <w:rsid w:val="00CF75BC"/>
    <w:rsid w:val="00CF7EB0"/>
    <w:rsid w:val="00D00584"/>
    <w:rsid w:val="00D00714"/>
    <w:rsid w:val="00D00B75"/>
    <w:rsid w:val="00D00E3E"/>
    <w:rsid w:val="00D01F94"/>
    <w:rsid w:val="00D0234B"/>
    <w:rsid w:val="00D04F3C"/>
    <w:rsid w:val="00D05284"/>
    <w:rsid w:val="00D07331"/>
    <w:rsid w:val="00D104DF"/>
    <w:rsid w:val="00D1063E"/>
    <w:rsid w:val="00D11265"/>
    <w:rsid w:val="00D1194C"/>
    <w:rsid w:val="00D11ACC"/>
    <w:rsid w:val="00D11DA1"/>
    <w:rsid w:val="00D11FCD"/>
    <w:rsid w:val="00D12B40"/>
    <w:rsid w:val="00D12F20"/>
    <w:rsid w:val="00D13896"/>
    <w:rsid w:val="00D13C2B"/>
    <w:rsid w:val="00D14061"/>
    <w:rsid w:val="00D14482"/>
    <w:rsid w:val="00D154AD"/>
    <w:rsid w:val="00D162B1"/>
    <w:rsid w:val="00D16C5F"/>
    <w:rsid w:val="00D17165"/>
    <w:rsid w:val="00D203CD"/>
    <w:rsid w:val="00D207D0"/>
    <w:rsid w:val="00D20F6A"/>
    <w:rsid w:val="00D2111E"/>
    <w:rsid w:val="00D21F1F"/>
    <w:rsid w:val="00D21F80"/>
    <w:rsid w:val="00D224BF"/>
    <w:rsid w:val="00D22891"/>
    <w:rsid w:val="00D238A8"/>
    <w:rsid w:val="00D242A6"/>
    <w:rsid w:val="00D24332"/>
    <w:rsid w:val="00D25110"/>
    <w:rsid w:val="00D258C3"/>
    <w:rsid w:val="00D25F4C"/>
    <w:rsid w:val="00D26A30"/>
    <w:rsid w:val="00D26CFD"/>
    <w:rsid w:val="00D26E3F"/>
    <w:rsid w:val="00D27C78"/>
    <w:rsid w:val="00D30346"/>
    <w:rsid w:val="00D30D92"/>
    <w:rsid w:val="00D31A5F"/>
    <w:rsid w:val="00D32470"/>
    <w:rsid w:val="00D324B0"/>
    <w:rsid w:val="00D328B5"/>
    <w:rsid w:val="00D33EA3"/>
    <w:rsid w:val="00D34897"/>
    <w:rsid w:val="00D34AFD"/>
    <w:rsid w:val="00D35540"/>
    <w:rsid w:val="00D37CC1"/>
    <w:rsid w:val="00D4008A"/>
    <w:rsid w:val="00D41DB5"/>
    <w:rsid w:val="00D420C1"/>
    <w:rsid w:val="00D42B01"/>
    <w:rsid w:val="00D43C52"/>
    <w:rsid w:val="00D45543"/>
    <w:rsid w:val="00D4589B"/>
    <w:rsid w:val="00D477BD"/>
    <w:rsid w:val="00D51BFF"/>
    <w:rsid w:val="00D5209A"/>
    <w:rsid w:val="00D52547"/>
    <w:rsid w:val="00D52FB2"/>
    <w:rsid w:val="00D53733"/>
    <w:rsid w:val="00D53C10"/>
    <w:rsid w:val="00D54557"/>
    <w:rsid w:val="00D546AC"/>
    <w:rsid w:val="00D55018"/>
    <w:rsid w:val="00D550CA"/>
    <w:rsid w:val="00D55A74"/>
    <w:rsid w:val="00D55F4E"/>
    <w:rsid w:val="00D56A14"/>
    <w:rsid w:val="00D576EB"/>
    <w:rsid w:val="00D60BA5"/>
    <w:rsid w:val="00D61074"/>
    <w:rsid w:val="00D6185F"/>
    <w:rsid w:val="00D61ADC"/>
    <w:rsid w:val="00D62CA5"/>
    <w:rsid w:val="00D63919"/>
    <w:rsid w:val="00D645EA"/>
    <w:rsid w:val="00D650B7"/>
    <w:rsid w:val="00D65D79"/>
    <w:rsid w:val="00D67608"/>
    <w:rsid w:val="00D67CF6"/>
    <w:rsid w:val="00D70508"/>
    <w:rsid w:val="00D7147A"/>
    <w:rsid w:val="00D714F6"/>
    <w:rsid w:val="00D72754"/>
    <w:rsid w:val="00D72A03"/>
    <w:rsid w:val="00D73182"/>
    <w:rsid w:val="00D73451"/>
    <w:rsid w:val="00D73908"/>
    <w:rsid w:val="00D748E1"/>
    <w:rsid w:val="00D758D7"/>
    <w:rsid w:val="00D76155"/>
    <w:rsid w:val="00D76AB8"/>
    <w:rsid w:val="00D774D7"/>
    <w:rsid w:val="00D80016"/>
    <w:rsid w:val="00D80291"/>
    <w:rsid w:val="00D8201F"/>
    <w:rsid w:val="00D824A8"/>
    <w:rsid w:val="00D82976"/>
    <w:rsid w:val="00D83CF1"/>
    <w:rsid w:val="00D84899"/>
    <w:rsid w:val="00D8579E"/>
    <w:rsid w:val="00D85A7F"/>
    <w:rsid w:val="00D878D5"/>
    <w:rsid w:val="00D87A8F"/>
    <w:rsid w:val="00D90396"/>
    <w:rsid w:val="00D903BD"/>
    <w:rsid w:val="00D906E0"/>
    <w:rsid w:val="00D90D77"/>
    <w:rsid w:val="00D91528"/>
    <w:rsid w:val="00D91640"/>
    <w:rsid w:val="00D9165C"/>
    <w:rsid w:val="00D91E1C"/>
    <w:rsid w:val="00D923F7"/>
    <w:rsid w:val="00D92923"/>
    <w:rsid w:val="00D92D04"/>
    <w:rsid w:val="00D933E8"/>
    <w:rsid w:val="00D935F5"/>
    <w:rsid w:val="00D93D19"/>
    <w:rsid w:val="00D94156"/>
    <w:rsid w:val="00D9679D"/>
    <w:rsid w:val="00D973EF"/>
    <w:rsid w:val="00DA157E"/>
    <w:rsid w:val="00DA1E50"/>
    <w:rsid w:val="00DA234D"/>
    <w:rsid w:val="00DA2664"/>
    <w:rsid w:val="00DA2C89"/>
    <w:rsid w:val="00DA3A1E"/>
    <w:rsid w:val="00DA3C6A"/>
    <w:rsid w:val="00DA4460"/>
    <w:rsid w:val="00DA4A7B"/>
    <w:rsid w:val="00DA4ECC"/>
    <w:rsid w:val="00DA5CDB"/>
    <w:rsid w:val="00DA6681"/>
    <w:rsid w:val="00DA71D9"/>
    <w:rsid w:val="00DB11E7"/>
    <w:rsid w:val="00DB1373"/>
    <w:rsid w:val="00DB1748"/>
    <w:rsid w:val="00DB19C4"/>
    <w:rsid w:val="00DB2E43"/>
    <w:rsid w:val="00DB3898"/>
    <w:rsid w:val="00DB391D"/>
    <w:rsid w:val="00DB4AE5"/>
    <w:rsid w:val="00DB4BF0"/>
    <w:rsid w:val="00DB5193"/>
    <w:rsid w:val="00DB7454"/>
    <w:rsid w:val="00DB759B"/>
    <w:rsid w:val="00DB77F8"/>
    <w:rsid w:val="00DC0F2B"/>
    <w:rsid w:val="00DC11D5"/>
    <w:rsid w:val="00DC20D2"/>
    <w:rsid w:val="00DC2661"/>
    <w:rsid w:val="00DC3D38"/>
    <w:rsid w:val="00DC3ED5"/>
    <w:rsid w:val="00DC43EF"/>
    <w:rsid w:val="00DC44DC"/>
    <w:rsid w:val="00DC4A63"/>
    <w:rsid w:val="00DC516C"/>
    <w:rsid w:val="00DC521D"/>
    <w:rsid w:val="00DC5258"/>
    <w:rsid w:val="00DC5692"/>
    <w:rsid w:val="00DC5A14"/>
    <w:rsid w:val="00DC5ABA"/>
    <w:rsid w:val="00DC60E6"/>
    <w:rsid w:val="00DC6C92"/>
    <w:rsid w:val="00DD0139"/>
    <w:rsid w:val="00DD1956"/>
    <w:rsid w:val="00DD1B0F"/>
    <w:rsid w:val="00DD27E6"/>
    <w:rsid w:val="00DD2B35"/>
    <w:rsid w:val="00DD47C6"/>
    <w:rsid w:val="00DD4E5A"/>
    <w:rsid w:val="00DD5CD9"/>
    <w:rsid w:val="00DD60E2"/>
    <w:rsid w:val="00DD6149"/>
    <w:rsid w:val="00DD6999"/>
    <w:rsid w:val="00DD71DB"/>
    <w:rsid w:val="00DD7551"/>
    <w:rsid w:val="00DD785B"/>
    <w:rsid w:val="00DD7A69"/>
    <w:rsid w:val="00DE0DE9"/>
    <w:rsid w:val="00DE1065"/>
    <w:rsid w:val="00DE13B2"/>
    <w:rsid w:val="00DE14BD"/>
    <w:rsid w:val="00DE223C"/>
    <w:rsid w:val="00DE350A"/>
    <w:rsid w:val="00DE40D9"/>
    <w:rsid w:val="00DE4109"/>
    <w:rsid w:val="00DE4BA4"/>
    <w:rsid w:val="00DE4BC4"/>
    <w:rsid w:val="00DE4C6C"/>
    <w:rsid w:val="00DE66EB"/>
    <w:rsid w:val="00DE7969"/>
    <w:rsid w:val="00DF01E0"/>
    <w:rsid w:val="00DF09AF"/>
    <w:rsid w:val="00DF0A5D"/>
    <w:rsid w:val="00DF1169"/>
    <w:rsid w:val="00DF20FE"/>
    <w:rsid w:val="00DF2B57"/>
    <w:rsid w:val="00DF3060"/>
    <w:rsid w:val="00DF680F"/>
    <w:rsid w:val="00DF6FC8"/>
    <w:rsid w:val="00DF7115"/>
    <w:rsid w:val="00DF76DF"/>
    <w:rsid w:val="00E00215"/>
    <w:rsid w:val="00E00F46"/>
    <w:rsid w:val="00E02276"/>
    <w:rsid w:val="00E031ED"/>
    <w:rsid w:val="00E03C9B"/>
    <w:rsid w:val="00E040B7"/>
    <w:rsid w:val="00E0422C"/>
    <w:rsid w:val="00E04E52"/>
    <w:rsid w:val="00E05185"/>
    <w:rsid w:val="00E079B9"/>
    <w:rsid w:val="00E07AFB"/>
    <w:rsid w:val="00E07B0E"/>
    <w:rsid w:val="00E102B6"/>
    <w:rsid w:val="00E10A2A"/>
    <w:rsid w:val="00E1145E"/>
    <w:rsid w:val="00E11C5F"/>
    <w:rsid w:val="00E124C0"/>
    <w:rsid w:val="00E13D21"/>
    <w:rsid w:val="00E14CCA"/>
    <w:rsid w:val="00E14F64"/>
    <w:rsid w:val="00E15031"/>
    <w:rsid w:val="00E15F53"/>
    <w:rsid w:val="00E161B9"/>
    <w:rsid w:val="00E1637B"/>
    <w:rsid w:val="00E16D35"/>
    <w:rsid w:val="00E16EDE"/>
    <w:rsid w:val="00E20031"/>
    <w:rsid w:val="00E2045E"/>
    <w:rsid w:val="00E21466"/>
    <w:rsid w:val="00E21D4B"/>
    <w:rsid w:val="00E22D56"/>
    <w:rsid w:val="00E23E7D"/>
    <w:rsid w:val="00E23FD5"/>
    <w:rsid w:val="00E24091"/>
    <w:rsid w:val="00E249ED"/>
    <w:rsid w:val="00E25291"/>
    <w:rsid w:val="00E25B7D"/>
    <w:rsid w:val="00E2653C"/>
    <w:rsid w:val="00E2658F"/>
    <w:rsid w:val="00E26782"/>
    <w:rsid w:val="00E27562"/>
    <w:rsid w:val="00E27A96"/>
    <w:rsid w:val="00E30C2D"/>
    <w:rsid w:val="00E313F6"/>
    <w:rsid w:val="00E316B1"/>
    <w:rsid w:val="00E3300F"/>
    <w:rsid w:val="00E3335D"/>
    <w:rsid w:val="00E333AF"/>
    <w:rsid w:val="00E33918"/>
    <w:rsid w:val="00E341AE"/>
    <w:rsid w:val="00E344B9"/>
    <w:rsid w:val="00E34FAC"/>
    <w:rsid w:val="00E3524A"/>
    <w:rsid w:val="00E353C9"/>
    <w:rsid w:val="00E371E2"/>
    <w:rsid w:val="00E37298"/>
    <w:rsid w:val="00E3737F"/>
    <w:rsid w:val="00E373B1"/>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695"/>
    <w:rsid w:val="00E51A93"/>
    <w:rsid w:val="00E51EB1"/>
    <w:rsid w:val="00E51FEF"/>
    <w:rsid w:val="00E52873"/>
    <w:rsid w:val="00E531FE"/>
    <w:rsid w:val="00E53578"/>
    <w:rsid w:val="00E539BC"/>
    <w:rsid w:val="00E54644"/>
    <w:rsid w:val="00E54C68"/>
    <w:rsid w:val="00E55824"/>
    <w:rsid w:val="00E55BE8"/>
    <w:rsid w:val="00E563CB"/>
    <w:rsid w:val="00E56C21"/>
    <w:rsid w:val="00E56FAC"/>
    <w:rsid w:val="00E60248"/>
    <w:rsid w:val="00E6039E"/>
    <w:rsid w:val="00E60740"/>
    <w:rsid w:val="00E60955"/>
    <w:rsid w:val="00E61C88"/>
    <w:rsid w:val="00E6259A"/>
    <w:rsid w:val="00E6325C"/>
    <w:rsid w:val="00E634DD"/>
    <w:rsid w:val="00E65F89"/>
    <w:rsid w:val="00E66529"/>
    <w:rsid w:val="00E6754A"/>
    <w:rsid w:val="00E675C5"/>
    <w:rsid w:val="00E6763A"/>
    <w:rsid w:val="00E700A2"/>
    <w:rsid w:val="00E70B74"/>
    <w:rsid w:val="00E70CEF"/>
    <w:rsid w:val="00E70F7A"/>
    <w:rsid w:val="00E717CB"/>
    <w:rsid w:val="00E7192F"/>
    <w:rsid w:val="00E71BB9"/>
    <w:rsid w:val="00E71E51"/>
    <w:rsid w:val="00E727FD"/>
    <w:rsid w:val="00E72BB3"/>
    <w:rsid w:val="00E74D78"/>
    <w:rsid w:val="00E75BD3"/>
    <w:rsid w:val="00E76401"/>
    <w:rsid w:val="00E76CAA"/>
    <w:rsid w:val="00E77DAD"/>
    <w:rsid w:val="00E80F92"/>
    <w:rsid w:val="00E80FE5"/>
    <w:rsid w:val="00E810A7"/>
    <w:rsid w:val="00E8192C"/>
    <w:rsid w:val="00E82076"/>
    <w:rsid w:val="00E82AC6"/>
    <w:rsid w:val="00E83299"/>
    <w:rsid w:val="00E842A2"/>
    <w:rsid w:val="00E8506E"/>
    <w:rsid w:val="00E857B8"/>
    <w:rsid w:val="00E857F3"/>
    <w:rsid w:val="00E8638C"/>
    <w:rsid w:val="00E865D3"/>
    <w:rsid w:val="00E86850"/>
    <w:rsid w:val="00E877F4"/>
    <w:rsid w:val="00E87882"/>
    <w:rsid w:val="00E87F2C"/>
    <w:rsid w:val="00E901FA"/>
    <w:rsid w:val="00E90A19"/>
    <w:rsid w:val="00E93073"/>
    <w:rsid w:val="00E93104"/>
    <w:rsid w:val="00E938C3"/>
    <w:rsid w:val="00E94C06"/>
    <w:rsid w:val="00E94CB1"/>
    <w:rsid w:val="00E94F63"/>
    <w:rsid w:val="00E95082"/>
    <w:rsid w:val="00E958CD"/>
    <w:rsid w:val="00E969B7"/>
    <w:rsid w:val="00E96E47"/>
    <w:rsid w:val="00E96F74"/>
    <w:rsid w:val="00EA0F3D"/>
    <w:rsid w:val="00EA1728"/>
    <w:rsid w:val="00EA1B37"/>
    <w:rsid w:val="00EA1D76"/>
    <w:rsid w:val="00EA1E06"/>
    <w:rsid w:val="00EA1F20"/>
    <w:rsid w:val="00EA20CD"/>
    <w:rsid w:val="00EA2FF6"/>
    <w:rsid w:val="00EA33E5"/>
    <w:rsid w:val="00EA3D9E"/>
    <w:rsid w:val="00EA3E5C"/>
    <w:rsid w:val="00EA4A7D"/>
    <w:rsid w:val="00EA505E"/>
    <w:rsid w:val="00EA5F5B"/>
    <w:rsid w:val="00EA623E"/>
    <w:rsid w:val="00EA7D9D"/>
    <w:rsid w:val="00EB0EE7"/>
    <w:rsid w:val="00EB0EF1"/>
    <w:rsid w:val="00EB1169"/>
    <w:rsid w:val="00EB17F7"/>
    <w:rsid w:val="00EB1ECB"/>
    <w:rsid w:val="00EB2284"/>
    <w:rsid w:val="00EB2591"/>
    <w:rsid w:val="00EB36D1"/>
    <w:rsid w:val="00EB3EF7"/>
    <w:rsid w:val="00EB442B"/>
    <w:rsid w:val="00EB5260"/>
    <w:rsid w:val="00EB565F"/>
    <w:rsid w:val="00EB579E"/>
    <w:rsid w:val="00EB58E2"/>
    <w:rsid w:val="00EC02AB"/>
    <w:rsid w:val="00EC13B5"/>
    <w:rsid w:val="00EC264F"/>
    <w:rsid w:val="00EC4441"/>
    <w:rsid w:val="00EC4684"/>
    <w:rsid w:val="00EC4708"/>
    <w:rsid w:val="00EC4A35"/>
    <w:rsid w:val="00EC5497"/>
    <w:rsid w:val="00EC621F"/>
    <w:rsid w:val="00ED13AF"/>
    <w:rsid w:val="00ED1C05"/>
    <w:rsid w:val="00ED1D91"/>
    <w:rsid w:val="00ED2474"/>
    <w:rsid w:val="00ED60DB"/>
    <w:rsid w:val="00EE05E9"/>
    <w:rsid w:val="00EE1221"/>
    <w:rsid w:val="00EE137B"/>
    <w:rsid w:val="00EE1A85"/>
    <w:rsid w:val="00EE255E"/>
    <w:rsid w:val="00EE28EB"/>
    <w:rsid w:val="00EE331E"/>
    <w:rsid w:val="00EE3326"/>
    <w:rsid w:val="00EE3C4C"/>
    <w:rsid w:val="00EE4746"/>
    <w:rsid w:val="00EE48CB"/>
    <w:rsid w:val="00EE6418"/>
    <w:rsid w:val="00EE6863"/>
    <w:rsid w:val="00EE6E02"/>
    <w:rsid w:val="00EE723C"/>
    <w:rsid w:val="00EF0371"/>
    <w:rsid w:val="00EF08E1"/>
    <w:rsid w:val="00EF1135"/>
    <w:rsid w:val="00EF15BC"/>
    <w:rsid w:val="00EF3A4A"/>
    <w:rsid w:val="00EF5A3A"/>
    <w:rsid w:val="00EF763A"/>
    <w:rsid w:val="00EF7810"/>
    <w:rsid w:val="00F0028F"/>
    <w:rsid w:val="00F00481"/>
    <w:rsid w:val="00F00687"/>
    <w:rsid w:val="00F00EEA"/>
    <w:rsid w:val="00F01A9D"/>
    <w:rsid w:val="00F02AD5"/>
    <w:rsid w:val="00F03209"/>
    <w:rsid w:val="00F038B0"/>
    <w:rsid w:val="00F03E41"/>
    <w:rsid w:val="00F04185"/>
    <w:rsid w:val="00F05509"/>
    <w:rsid w:val="00F05C73"/>
    <w:rsid w:val="00F063C7"/>
    <w:rsid w:val="00F06B19"/>
    <w:rsid w:val="00F06EF1"/>
    <w:rsid w:val="00F07F4D"/>
    <w:rsid w:val="00F10D62"/>
    <w:rsid w:val="00F114E9"/>
    <w:rsid w:val="00F119F1"/>
    <w:rsid w:val="00F1252A"/>
    <w:rsid w:val="00F126D8"/>
    <w:rsid w:val="00F1323C"/>
    <w:rsid w:val="00F134C3"/>
    <w:rsid w:val="00F13B8D"/>
    <w:rsid w:val="00F145E4"/>
    <w:rsid w:val="00F14FA5"/>
    <w:rsid w:val="00F155AE"/>
    <w:rsid w:val="00F16192"/>
    <w:rsid w:val="00F168A7"/>
    <w:rsid w:val="00F16BAA"/>
    <w:rsid w:val="00F175F2"/>
    <w:rsid w:val="00F201CB"/>
    <w:rsid w:val="00F2023A"/>
    <w:rsid w:val="00F215EA"/>
    <w:rsid w:val="00F22132"/>
    <w:rsid w:val="00F22BA4"/>
    <w:rsid w:val="00F236FD"/>
    <w:rsid w:val="00F23A20"/>
    <w:rsid w:val="00F247CA"/>
    <w:rsid w:val="00F25252"/>
    <w:rsid w:val="00F25586"/>
    <w:rsid w:val="00F258E2"/>
    <w:rsid w:val="00F25EAC"/>
    <w:rsid w:val="00F260FF"/>
    <w:rsid w:val="00F2704E"/>
    <w:rsid w:val="00F273A2"/>
    <w:rsid w:val="00F3107F"/>
    <w:rsid w:val="00F31241"/>
    <w:rsid w:val="00F3267D"/>
    <w:rsid w:val="00F327C2"/>
    <w:rsid w:val="00F327C9"/>
    <w:rsid w:val="00F32911"/>
    <w:rsid w:val="00F33FC6"/>
    <w:rsid w:val="00F34064"/>
    <w:rsid w:val="00F3450B"/>
    <w:rsid w:val="00F345ED"/>
    <w:rsid w:val="00F366B3"/>
    <w:rsid w:val="00F368D2"/>
    <w:rsid w:val="00F372DC"/>
    <w:rsid w:val="00F373A9"/>
    <w:rsid w:val="00F37720"/>
    <w:rsid w:val="00F37844"/>
    <w:rsid w:val="00F37A52"/>
    <w:rsid w:val="00F41E97"/>
    <w:rsid w:val="00F41F2B"/>
    <w:rsid w:val="00F423DC"/>
    <w:rsid w:val="00F42443"/>
    <w:rsid w:val="00F42986"/>
    <w:rsid w:val="00F43926"/>
    <w:rsid w:val="00F439E8"/>
    <w:rsid w:val="00F4744B"/>
    <w:rsid w:val="00F5152E"/>
    <w:rsid w:val="00F51A03"/>
    <w:rsid w:val="00F51A14"/>
    <w:rsid w:val="00F5338D"/>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7251"/>
    <w:rsid w:val="00F677E7"/>
    <w:rsid w:val="00F67E9E"/>
    <w:rsid w:val="00F707C7"/>
    <w:rsid w:val="00F70E40"/>
    <w:rsid w:val="00F715A4"/>
    <w:rsid w:val="00F721F1"/>
    <w:rsid w:val="00F7227A"/>
    <w:rsid w:val="00F723A3"/>
    <w:rsid w:val="00F72C5B"/>
    <w:rsid w:val="00F72D42"/>
    <w:rsid w:val="00F72D9A"/>
    <w:rsid w:val="00F74520"/>
    <w:rsid w:val="00F74905"/>
    <w:rsid w:val="00F760FC"/>
    <w:rsid w:val="00F76D8C"/>
    <w:rsid w:val="00F76E0C"/>
    <w:rsid w:val="00F76E94"/>
    <w:rsid w:val="00F804E9"/>
    <w:rsid w:val="00F808B9"/>
    <w:rsid w:val="00F80A5D"/>
    <w:rsid w:val="00F8183A"/>
    <w:rsid w:val="00F81A34"/>
    <w:rsid w:val="00F81C56"/>
    <w:rsid w:val="00F81C95"/>
    <w:rsid w:val="00F82D5D"/>
    <w:rsid w:val="00F845FF"/>
    <w:rsid w:val="00F854A9"/>
    <w:rsid w:val="00F85F83"/>
    <w:rsid w:val="00F85FE1"/>
    <w:rsid w:val="00F87E0B"/>
    <w:rsid w:val="00F909B6"/>
    <w:rsid w:val="00F92253"/>
    <w:rsid w:val="00F92457"/>
    <w:rsid w:val="00F92DF8"/>
    <w:rsid w:val="00F93D2F"/>
    <w:rsid w:val="00F93FBC"/>
    <w:rsid w:val="00F96996"/>
    <w:rsid w:val="00F975F3"/>
    <w:rsid w:val="00FA05F4"/>
    <w:rsid w:val="00FA21F1"/>
    <w:rsid w:val="00FA30F7"/>
    <w:rsid w:val="00FA4A9D"/>
    <w:rsid w:val="00FA6D73"/>
    <w:rsid w:val="00FA7927"/>
    <w:rsid w:val="00FB0208"/>
    <w:rsid w:val="00FB050A"/>
    <w:rsid w:val="00FB14BB"/>
    <w:rsid w:val="00FB173D"/>
    <w:rsid w:val="00FB2EF6"/>
    <w:rsid w:val="00FB4A8D"/>
    <w:rsid w:val="00FB4F24"/>
    <w:rsid w:val="00FB75D5"/>
    <w:rsid w:val="00FC23CC"/>
    <w:rsid w:val="00FC2C45"/>
    <w:rsid w:val="00FC39DC"/>
    <w:rsid w:val="00FC4064"/>
    <w:rsid w:val="00FC4411"/>
    <w:rsid w:val="00FC57CF"/>
    <w:rsid w:val="00FC6545"/>
    <w:rsid w:val="00FC758C"/>
    <w:rsid w:val="00FD0204"/>
    <w:rsid w:val="00FD1BA9"/>
    <w:rsid w:val="00FD1E2C"/>
    <w:rsid w:val="00FD2112"/>
    <w:rsid w:val="00FD27F1"/>
    <w:rsid w:val="00FD35BB"/>
    <w:rsid w:val="00FD4095"/>
    <w:rsid w:val="00FD4809"/>
    <w:rsid w:val="00FD57A3"/>
    <w:rsid w:val="00FD6190"/>
    <w:rsid w:val="00FD63F7"/>
    <w:rsid w:val="00FD78AD"/>
    <w:rsid w:val="00FD7A30"/>
    <w:rsid w:val="00FD7CD8"/>
    <w:rsid w:val="00FE4A42"/>
    <w:rsid w:val="00FE4CEF"/>
    <w:rsid w:val="00FE5984"/>
    <w:rsid w:val="00FE5D6C"/>
    <w:rsid w:val="00FE691C"/>
    <w:rsid w:val="00FF0C2D"/>
    <w:rsid w:val="00FF0D88"/>
    <w:rsid w:val="00FF10EA"/>
    <w:rsid w:val="00FF1459"/>
    <w:rsid w:val="00FF1F6F"/>
    <w:rsid w:val="00FF2663"/>
    <w:rsid w:val="00FF2E82"/>
    <w:rsid w:val="00FF3F69"/>
    <w:rsid w:val="00FF40F6"/>
    <w:rsid w:val="00FF4231"/>
    <w:rsid w:val="00FF4F8D"/>
    <w:rsid w:val="00FF546C"/>
    <w:rsid w:val="00FF56C9"/>
    <w:rsid w:val="00FF644D"/>
    <w:rsid w:val="0195277B"/>
    <w:rsid w:val="081A7751"/>
    <w:rsid w:val="099E9910"/>
    <w:rsid w:val="0A5DEF01"/>
    <w:rsid w:val="0AAD2821"/>
    <w:rsid w:val="0AF454BF"/>
    <w:rsid w:val="0C46E4D1"/>
    <w:rsid w:val="11C11F72"/>
    <w:rsid w:val="123E1C60"/>
    <w:rsid w:val="13BE9D95"/>
    <w:rsid w:val="13E1251F"/>
    <w:rsid w:val="173FFD27"/>
    <w:rsid w:val="19807DD8"/>
    <w:rsid w:val="1B07836A"/>
    <w:rsid w:val="1B20CEBD"/>
    <w:rsid w:val="1C5CFA16"/>
    <w:rsid w:val="1D109DC8"/>
    <w:rsid w:val="1DB05FDD"/>
    <w:rsid w:val="1E14BF97"/>
    <w:rsid w:val="1EA4BABC"/>
    <w:rsid w:val="1F4BC01A"/>
    <w:rsid w:val="1F52492B"/>
    <w:rsid w:val="1F605974"/>
    <w:rsid w:val="1FE1DA20"/>
    <w:rsid w:val="201C93CF"/>
    <w:rsid w:val="20343DD2"/>
    <w:rsid w:val="20A1FC09"/>
    <w:rsid w:val="21993BEF"/>
    <w:rsid w:val="21B58516"/>
    <w:rsid w:val="21E7C66E"/>
    <w:rsid w:val="24334E39"/>
    <w:rsid w:val="252F906C"/>
    <w:rsid w:val="256F5083"/>
    <w:rsid w:val="26126A27"/>
    <w:rsid w:val="2700046B"/>
    <w:rsid w:val="276C41C2"/>
    <w:rsid w:val="27D24BDA"/>
    <w:rsid w:val="28947F0C"/>
    <w:rsid w:val="295E116E"/>
    <w:rsid w:val="2C2BEAAC"/>
    <w:rsid w:val="2C8EA7BB"/>
    <w:rsid w:val="2D3DB0C5"/>
    <w:rsid w:val="2EB03B11"/>
    <w:rsid w:val="3216960A"/>
    <w:rsid w:val="33B43AE8"/>
    <w:rsid w:val="33DC661D"/>
    <w:rsid w:val="340172CB"/>
    <w:rsid w:val="347EC6DA"/>
    <w:rsid w:val="363A783D"/>
    <w:rsid w:val="37322E72"/>
    <w:rsid w:val="381DB797"/>
    <w:rsid w:val="3865CCF1"/>
    <w:rsid w:val="390D2D48"/>
    <w:rsid w:val="3B8177F6"/>
    <w:rsid w:val="3B964349"/>
    <w:rsid w:val="3B9F12FC"/>
    <w:rsid w:val="3BD17CAD"/>
    <w:rsid w:val="3CA8A9BF"/>
    <w:rsid w:val="3D0A978D"/>
    <w:rsid w:val="3F6F0506"/>
    <w:rsid w:val="40D1E814"/>
    <w:rsid w:val="42193F38"/>
    <w:rsid w:val="43E43ECA"/>
    <w:rsid w:val="44672A30"/>
    <w:rsid w:val="44D020A5"/>
    <w:rsid w:val="455AA3CA"/>
    <w:rsid w:val="45E3AC1B"/>
    <w:rsid w:val="46232C97"/>
    <w:rsid w:val="47DB17BE"/>
    <w:rsid w:val="47F80BDF"/>
    <w:rsid w:val="4802B487"/>
    <w:rsid w:val="49E7519C"/>
    <w:rsid w:val="4AB7AF53"/>
    <w:rsid w:val="4B8AC2E6"/>
    <w:rsid w:val="4BE64061"/>
    <w:rsid w:val="4C023FC4"/>
    <w:rsid w:val="4D997706"/>
    <w:rsid w:val="4E7E1761"/>
    <w:rsid w:val="4F25F4EE"/>
    <w:rsid w:val="4F5117D1"/>
    <w:rsid w:val="4F633165"/>
    <w:rsid w:val="4F7A3D74"/>
    <w:rsid w:val="504A2F73"/>
    <w:rsid w:val="5092FCF2"/>
    <w:rsid w:val="50E003F1"/>
    <w:rsid w:val="50FBF0B6"/>
    <w:rsid w:val="515897E6"/>
    <w:rsid w:val="518E7473"/>
    <w:rsid w:val="51B3374A"/>
    <w:rsid w:val="52220318"/>
    <w:rsid w:val="523DB21D"/>
    <w:rsid w:val="55034152"/>
    <w:rsid w:val="55DE0C18"/>
    <w:rsid w:val="57773E06"/>
    <w:rsid w:val="57F41911"/>
    <w:rsid w:val="58BDA33C"/>
    <w:rsid w:val="5A10A518"/>
    <w:rsid w:val="5AFFC8F1"/>
    <w:rsid w:val="5C20C686"/>
    <w:rsid w:val="5D0AF9F0"/>
    <w:rsid w:val="5D11EE8C"/>
    <w:rsid w:val="5ED8BC0E"/>
    <w:rsid w:val="5F261005"/>
    <w:rsid w:val="614F5BCF"/>
    <w:rsid w:val="617EECA0"/>
    <w:rsid w:val="61868BC4"/>
    <w:rsid w:val="623D1795"/>
    <w:rsid w:val="62A66E10"/>
    <w:rsid w:val="634D4DCC"/>
    <w:rsid w:val="64F70190"/>
    <w:rsid w:val="66C5C99B"/>
    <w:rsid w:val="684F118D"/>
    <w:rsid w:val="69FEDB78"/>
    <w:rsid w:val="6A3AFAD2"/>
    <w:rsid w:val="6AAE0076"/>
    <w:rsid w:val="6BE14A1B"/>
    <w:rsid w:val="6CD8952B"/>
    <w:rsid w:val="6D5F0077"/>
    <w:rsid w:val="6DA246EE"/>
    <w:rsid w:val="6DD8BB8A"/>
    <w:rsid w:val="6DF123B0"/>
    <w:rsid w:val="6F9B3F44"/>
    <w:rsid w:val="7038C642"/>
    <w:rsid w:val="7221292E"/>
    <w:rsid w:val="723F4A02"/>
    <w:rsid w:val="725A610C"/>
    <w:rsid w:val="72CA94FC"/>
    <w:rsid w:val="734ACF18"/>
    <w:rsid w:val="73B896A4"/>
    <w:rsid w:val="741040BA"/>
    <w:rsid w:val="7484F6C9"/>
    <w:rsid w:val="74C3D338"/>
    <w:rsid w:val="75632F2F"/>
    <w:rsid w:val="75876B73"/>
    <w:rsid w:val="75DE5A6F"/>
    <w:rsid w:val="7793BF15"/>
    <w:rsid w:val="780300F2"/>
    <w:rsid w:val="786C5707"/>
    <w:rsid w:val="788B09F0"/>
    <w:rsid w:val="7BEC790F"/>
    <w:rsid w:val="7CDFA61C"/>
    <w:rsid w:val="7D14982A"/>
    <w:rsid w:val="7DD18EC1"/>
    <w:rsid w:val="7EDB954A"/>
    <w:rsid w:val="7FB65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08AEC5"/>
  <w15:docId w15:val="{E86B4DB3-5C76-4A53-B5DB-60BD9510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character" w:styleId="CommentReference">
    <w:name w:val="annotation reference"/>
    <w:basedOn w:val="DefaultParagraphFont"/>
    <w:uiPriority w:val="99"/>
    <w:semiHidden/>
    <w:unhideWhenUsed/>
    <w:rsid w:val="00B36D88"/>
    <w:rPr>
      <w:sz w:val="16"/>
      <w:szCs w:val="16"/>
    </w:rPr>
  </w:style>
  <w:style w:type="paragraph" w:styleId="CommentText">
    <w:name w:val="annotation text"/>
    <w:basedOn w:val="Normal"/>
    <w:link w:val="CommentTextChar"/>
    <w:uiPriority w:val="99"/>
    <w:semiHidden/>
    <w:unhideWhenUsed/>
    <w:rsid w:val="00B36D88"/>
    <w:rPr>
      <w:sz w:val="20"/>
      <w:szCs w:val="20"/>
    </w:rPr>
  </w:style>
  <w:style w:type="character" w:customStyle="1" w:styleId="CommentTextChar">
    <w:name w:val="Comment Text Char"/>
    <w:basedOn w:val="DefaultParagraphFont"/>
    <w:link w:val="CommentText"/>
    <w:uiPriority w:val="99"/>
    <w:semiHidden/>
    <w:rsid w:val="00B36D88"/>
    <w:rPr>
      <w:sz w:val="20"/>
      <w:szCs w:val="20"/>
    </w:rPr>
  </w:style>
  <w:style w:type="paragraph" w:styleId="CommentSubject">
    <w:name w:val="annotation subject"/>
    <w:basedOn w:val="CommentText"/>
    <w:next w:val="CommentText"/>
    <w:link w:val="CommentSubjectChar"/>
    <w:uiPriority w:val="99"/>
    <w:semiHidden/>
    <w:unhideWhenUsed/>
    <w:rsid w:val="00B36D88"/>
    <w:rPr>
      <w:b/>
      <w:bCs/>
    </w:rPr>
  </w:style>
  <w:style w:type="character" w:customStyle="1" w:styleId="CommentSubjectChar">
    <w:name w:val="Comment Subject Char"/>
    <w:basedOn w:val="CommentTextChar"/>
    <w:link w:val="CommentSubject"/>
    <w:uiPriority w:val="99"/>
    <w:semiHidden/>
    <w:rsid w:val="00B36D88"/>
    <w:rPr>
      <w:b/>
      <w:bCs/>
      <w:sz w:val="20"/>
      <w:szCs w:val="20"/>
    </w:rPr>
  </w:style>
  <w:style w:type="paragraph" w:styleId="Revision">
    <w:name w:val="Revision"/>
    <w:hidden/>
    <w:uiPriority w:val="99"/>
    <w:semiHidden/>
    <w:rsid w:val="00804559"/>
    <w:rPr>
      <w:sz w:val="24"/>
      <w:szCs w:val="24"/>
    </w:rPr>
  </w:style>
  <w:style w:type="character" w:styleId="Hyperlink">
    <w:name w:val="Hyperlink"/>
    <w:basedOn w:val="DefaultParagraphFont"/>
    <w:uiPriority w:val="99"/>
    <w:unhideWhenUsed/>
    <w:rsid w:val="00573B94"/>
    <w:rPr>
      <w:color w:val="0000FF" w:themeColor="hyperlink"/>
      <w:u w:val="single"/>
    </w:rPr>
  </w:style>
  <w:style w:type="character" w:styleId="FollowedHyperlink">
    <w:name w:val="FollowedHyperlink"/>
    <w:basedOn w:val="DefaultParagraphFont"/>
    <w:uiPriority w:val="99"/>
    <w:semiHidden/>
    <w:unhideWhenUsed/>
    <w:rsid w:val="00CE00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1725">
      <w:bodyDiv w:val="1"/>
      <w:marLeft w:val="0"/>
      <w:marRight w:val="0"/>
      <w:marTop w:val="0"/>
      <w:marBottom w:val="0"/>
      <w:divBdr>
        <w:top w:val="none" w:sz="0" w:space="0" w:color="auto"/>
        <w:left w:val="none" w:sz="0" w:space="0" w:color="auto"/>
        <w:bottom w:val="none" w:sz="0" w:space="0" w:color="auto"/>
        <w:right w:val="none" w:sz="0" w:space="0" w:color="auto"/>
      </w:divBdr>
    </w:div>
    <w:div w:id="431166756">
      <w:bodyDiv w:val="1"/>
      <w:marLeft w:val="0"/>
      <w:marRight w:val="0"/>
      <w:marTop w:val="0"/>
      <w:marBottom w:val="0"/>
      <w:divBdr>
        <w:top w:val="none" w:sz="0" w:space="0" w:color="auto"/>
        <w:left w:val="none" w:sz="0" w:space="0" w:color="auto"/>
        <w:bottom w:val="none" w:sz="0" w:space="0" w:color="auto"/>
        <w:right w:val="none" w:sz="0" w:space="0" w:color="auto"/>
      </w:divBdr>
    </w:div>
    <w:div w:id="699010213">
      <w:bodyDiv w:val="1"/>
      <w:marLeft w:val="0"/>
      <w:marRight w:val="0"/>
      <w:marTop w:val="0"/>
      <w:marBottom w:val="0"/>
      <w:divBdr>
        <w:top w:val="none" w:sz="0" w:space="0" w:color="auto"/>
        <w:left w:val="none" w:sz="0" w:space="0" w:color="auto"/>
        <w:bottom w:val="none" w:sz="0" w:space="0" w:color="auto"/>
        <w:right w:val="none" w:sz="0" w:space="0" w:color="auto"/>
      </w:divBdr>
    </w:div>
    <w:div w:id="809060405">
      <w:bodyDiv w:val="1"/>
      <w:marLeft w:val="0"/>
      <w:marRight w:val="0"/>
      <w:marTop w:val="0"/>
      <w:marBottom w:val="0"/>
      <w:divBdr>
        <w:top w:val="none" w:sz="0" w:space="0" w:color="auto"/>
        <w:left w:val="none" w:sz="0" w:space="0" w:color="auto"/>
        <w:bottom w:val="none" w:sz="0" w:space="0" w:color="auto"/>
        <w:right w:val="none" w:sz="0" w:space="0" w:color="auto"/>
      </w:divBdr>
    </w:div>
    <w:div w:id="836773190">
      <w:bodyDiv w:val="1"/>
      <w:marLeft w:val="0"/>
      <w:marRight w:val="0"/>
      <w:marTop w:val="0"/>
      <w:marBottom w:val="0"/>
      <w:divBdr>
        <w:top w:val="none" w:sz="0" w:space="0" w:color="auto"/>
        <w:left w:val="none" w:sz="0" w:space="0" w:color="auto"/>
        <w:bottom w:val="none" w:sz="0" w:space="0" w:color="auto"/>
        <w:right w:val="none" w:sz="0" w:space="0" w:color="auto"/>
      </w:divBdr>
    </w:div>
    <w:div w:id="957563792">
      <w:bodyDiv w:val="1"/>
      <w:marLeft w:val="0"/>
      <w:marRight w:val="0"/>
      <w:marTop w:val="0"/>
      <w:marBottom w:val="0"/>
      <w:divBdr>
        <w:top w:val="none" w:sz="0" w:space="0" w:color="auto"/>
        <w:left w:val="none" w:sz="0" w:space="0" w:color="auto"/>
        <w:bottom w:val="none" w:sz="0" w:space="0" w:color="auto"/>
        <w:right w:val="none" w:sz="0" w:space="0" w:color="auto"/>
      </w:divBdr>
    </w:div>
    <w:div w:id="1199120953">
      <w:bodyDiv w:val="1"/>
      <w:marLeft w:val="0"/>
      <w:marRight w:val="0"/>
      <w:marTop w:val="0"/>
      <w:marBottom w:val="0"/>
      <w:divBdr>
        <w:top w:val="none" w:sz="0" w:space="0" w:color="auto"/>
        <w:left w:val="none" w:sz="0" w:space="0" w:color="auto"/>
        <w:bottom w:val="none" w:sz="0" w:space="0" w:color="auto"/>
        <w:right w:val="none" w:sz="0" w:space="0" w:color="auto"/>
      </w:divBdr>
    </w:div>
    <w:div w:id="1411653061">
      <w:bodyDiv w:val="1"/>
      <w:marLeft w:val="0"/>
      <w:marRight w:val="0"/>
      <w:marTop w:val="0"/>
      <w:marBottom w:val="0"/>
      <w:divBdr>
        <w:top w:val="none" w:sz="0" w:space="0" w:color="auto"/>
        <w:left w:val="none" w:sz="0" w:space="0" w:color="auto"/>
        <w:bottom w:val="none" w:sz="0" w:space="0" w:color="auto"/>
        <w:right w:val="none" w:sz="0" w:space="0" w:color="auto"/>
      </w:divBdr>
    </w:div>
    <w:div w:id="1813911249">
      <w:bodyDiv w:val="1"/>
      <w:marLeft w:val="0"/>
      <w:marRight w:val="0"/>
      <w:marTop w:val="0"/>
      <w:marBottom w:val="0"/>
      <w:divBdr>
        <w:top w:val="none" w:sz="0" w:space="0" w:color="auto"/>
        <w:left w:val="none" w:sz="0" w:space="0" w:color="auto"/>
        <w:bottom w:val="none" w:sz="0" w:space="0" w:color="auto"/>
        <w:right w:val="none" w:sz="0" w:space="0" w:color="auto"/>
      </w:divBdr>
    </w:div>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tsac0-my.sharepoint.com/:b:/g/personal/macero7_mtsac_edu/EV6fPaY0qBdKpF5g57z-bOkB6EDJ5VsUpZ6DxCJVJyywQw?e=bMNdrz" TargetMode="External"/><Relationship Id="rId18" Type="http://schemas.openxmlformats.org/officeDocument/2006/relationships/hyperlink" Target="https://mtsac0-my.sharepoint.com/:b:/g/personal/macero7_mtsac_edu/Ef4_f8x9Aw9AtVxZoIFehhkBOlCYtU1_KYqwWF6P779WDQ?e=4Bgewk" TargetMode="External"/><Relationship Id="rId26" Type="http://schemas.openxmlformats.org/officeDocument/2006/relationships/hyperlink" Target="https://mtsac0-my.sharepoint.com/:w:/g/personal/macero7_mtsac_edu/EZhWK2cA4OxFicmwVlncV7UB5s913ho-SZevL9x2zy5ttQ?e=dkPHMg" TargetMode="External"/><Relationship Id="rId3" Type="http://schemas.openxmlformats.org/officeDocument/2006/relationships/customXml" Target="../customXml/item3.xml"/><Relationship Id="rId21" Type="http://schemas.openxmlformats.org/officeDocument/2006/relationships/hyperlink" Target="https://mtsac0-my.sharepoint.com/:b:/g/personal/macero7_mtsac_edu/EYmxW2C70xdMpyUG8Bd-icoBjn5rSLhg1iZR6u1inrAeBg?e=xC37GT" TargetMode="External"/><Relationship Id="rId7" Type="http://schemas.openxmlformats.org/officeDocument/2006/relationships/settings" Target="settings.xml"/><Relationship Id="rId12" Type="http://schemas.openxmlformats.org/officeDocument/2006/relationships/hyperlink" Target="https://mtsac0-my.sharepoint.com/:b:/g/personal/macero7_mtsac_edu/Eb2ykN-qj_JKvmLLEPHEAXMBR3wePs4WnNF0vszbc7Xn9w?e=PJPixy" TargetMode="External"/><Relationship Id="rId17" Type="http://schemas.openxmlformats.org/officeDocument/2006/relationships/hyperlink" Target="https://mtsac0-my.sharepoint.com/:w:/g/personal/macero7_mtsac_edu/EStFIAx150VPpBONu99A_z4BId5B4AgGABlDx-AYcX9OxA?e=fAYwm3" TargetMode="External"/><Relationship Id="rId25" Type="http://schemas.openxmlformats.org/officeDocument/2006/relationships/hyperlink" Target="https://mtsac0-my.sharepoint.com/:b:/g/personal/macero7_mtsac_edu/EQkQwhKprhlEu29YzHZp4dIBT2s-M9zYVv-woWUctuBFUA?e=b13DpQ" TargetMode="External"/><Relationship Id="rId2" Type="http://schemas.openxmlformats.org/officeDocument/2006/relationships/customXml" Target="../customXml/item2.xml"/><Relationship Id="rId16" Type="http://schemas.openxmlformats.org/officeDocument/2006/relationships/hyperlink" Target="https://mtsac0-my.sharepoint.com/:b:/g/personal/macero7_mtsac_edu/ERWo_8CW3h5Fu5zc_8cxLscBWd67Fpjfy3fs2N86XDexlQ?e=lS6i8V" TargetMode="External"/><Relationship Id="rId20" Type="http://schemas.openxmlformats.org/officeDocument/2006/relationships/hyperlink" Target="https://mtsac0-my.sharepoint.com/:w:/g/personal/macero7_mtsac_edu/EfRFKofOYI9AomT26WFBOA0Bk9NIW0N1s0AI3WbA69f4Pg?e=eHEyk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tsac0-my.sharepoint.com/:w:/g/personal/macero7_mtsac_edu/EezumOvcLcpDqO-sLYES3YQBWkDuIum-8pjlukqXOInYpQ?e=MHjbTO" TargetMode="External"/><Relationship Id="rId24" Type="http://schemas.openxmlformats.org/officeDocument/2006/relationships/hyperlink" Target="https://mtsac0-my.sharepoint.com/:b:/g/personal/macero7_mtsac_edu/ETl7JlAB96JEvkCJI58ch7QBv6Oa8AVIgMiWDIBDqmh29Q?e=kg7SrG" TargetMode="External"/><Relationship Id="rId5" Type="http://schemas.openxmlformats.org/officeDocument/2006/relationships/numbering" Target="numbering.xml"/><Relationship Id="rId15" Type="http://schemas.openxmlformats.org/officeDocument/2006/relationships/hyperlink" Target="https://mtsac0-my.sharepoint.com/:b:/g/personal/macero7_mtsac_edu/EbU5vtCEv9tHsCpZtnIAgNABzKBIMYRz1-jXdmCtMTEj1w?e=z15rVk" TargetMode="External"/><Relationship Id="rId23" Type="http://schemas.openxmlformats.org/officeDocument/2006/relationships/hyperlink" Target="https://mtsac0-my.sharepoint.com/:w:/g/personal/macero7_mtsac_edu/EUvoO0yJwJJMkxWv1BdpECQB7hyoU6EHPuzJJoAtABocHA?e=3GfZu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tsac0-my.sharepoint.com/:w:/g/personal/macero7_mtsac_edu/Eft6C_0Lwj9JqEpWOmDdisoBGJm-_d58mpC4Qr7Xln8XOQ?e=qJnFx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tsac0-my.sharepoint.com/:w:/g/personal/macero7_mtsac_edu/EXjZkE-lSfRKuE2l8G2PGCMBzax_kFX78GITjssb3xkkjQ?e=mJj7qe" TargetMode="External"/><Relationship Id="rId22" Type="http://schemas.openxmlformats.org/officeDocument/2006/relationships/hyperlink" Target="https://mtsac0-my.sharepoint.com/:b:/g/personal/macero7_mtsac_edu/EWYV1eVNradCsfoKKAI2jIMBE_nzeQDLdwuVReuGerdrhg?e=eRfUMh" TargetMode="External"/><Relationship Id="rId27" Type="http://schemas.openxmlformats.org/officeDocument/2006/relationships/hyperlink" Target="https://mtsac0-my.sharepoint.com/:w:/g/personal/macero7_mtsac_edu/ETNtomtKAo1DjPxGMBlZ6scBIW8Mxlxop46_CW7z4OzBcw"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3B57D4DCF51E4DBD612CABFF5DA7DF" ma:contentTypeVersion="15" ma:contentTypeDescription="Create a new document." ma:contentTypeScope="" ma:versionID="dc7af8c5c82df8957ead476f5e4bbdd1">
  <xsd:schema xmlns:xsd="http://www.w3.org/2001/XMLSchema" xmlns:xs="http://www.w3.org/2001/XMLSchema" xmlns:p="http://schemas.microsoft.com/office/2006/metadata/properties" xmlns:ns1="http://schemas.microsoft.com/sharepoint/v3" xmlns:ns3="2c4a1f07-1a8d-4aa3-a448-d16216ae98d7" xmlns:ns4="75c1f62e-ec64-4ba7-a272-942296475bf0" targetNamespace="http://schemas.microsoft.com/office/2006/metadata/properties" ma:root="true" ma:fieldsID="ef4e8b3ca84d3f89ea043784ddb2530c" ns1:_="" ns3:_="" ns4:_="">
    <xsd:import namespace="http://schemas.microsoft.com/sharepoint/v3"/>
    <xsd:import namespace="2c4a1f07-1a8d-4aa3-a448-d16216ae98d7"/>
    <xsd:import namespace="75c1f62e-ec64-4ba7-a272-942296475b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a1f07-1a8d-4aa3-a448-d16216ae98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1f62e-ec64-4ba7-a272-942296475b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5A170-BCD7-4EA1-9C24-EAF3AEF6AFB9}">
  <ds:schemaRefs>
    <ds:schemaRef ds:uri="http://schemas.microsoft.com/sharepoint/v3/contenttype/forms"/>
  </ds:schemaRefs>
</ds:datastoreItem>
</file>

<file path=customXml/itemProps2.xml><?xml version="1.0" encoding="utf-8"?>
<ds:datastoreItem xmlns:ds="http://schemas.openxmlformats.org/officeDocument/2006/customXml" ds:itemID="{2AD05321-CA50-4630-8905-6AABE0D2D2D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593998-71A9-43C1-9C9F-5F13A5B64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4a1f07-1a8d-4aa3-a448-d16216ae98d7"/>
    <ds:schemaRef ds:uri="75c1f62e-ec64-4ba7-a272-94229647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619ED5-A390-450B-8C37-65B49FE2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2582</Words>
  <Characters>13251</Characters>
  <Application>Microsoft Office Word</Application>
  <DocSecurity>0</DocSecurity>
  <Lines>530</Lines>
  <Paragraphs>184</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Acero, Maridelle</cp:lastModifiedBy>
  <cp:revision>5</cp:revision>
  <cp:lastPrinted>2020-03-02T16:55:00Z</cp:lastPrinted>
  <dcterms:created xsi:type="dcterms:W3CDTF">2021-04-15T19:39:00Z</dcterms:created>
  <dcterms:modified xsi:type="dcterms:W3CDTF">2021-05-26T15:18:00Z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0x0101004D3B57D4DCF51E4DBD612CABFF5DA7DF</vt:lpwstr>
  </property>
</Properties>
</file>