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673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F983D00" w:rsidR="003935FE" w:rsidRDefault="00F723B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24F09521" w:rsidR="003935FE" w:rsidRDefault="00F723B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6375809A" w:rsidR="00E30C2D" w:rsidRDefault="00F723B2"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0"/>
              <w14:checkedState w14:val="2612" w14:font="MS Gothic"/>
              <w14:uncheckedState w14:val="2610" w14:font="MS Gothic"/>
            </w14:checkbox>
          </w:sdtPr>
          <w:sdtEndPr/>
          <w:sdtContent>
            <w:tc>
              <w:tcPr>
                <w:tcW w:w="450" w:type="dxa"/>
                <w:vAlign w:val="center"/>
              </w:tcPr>
              <w:p w14:paraId="5046EF11" w14:textId="4B2FE286"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4C0F2DC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96E6CC2" w:rsidR="00E30C2D" w:rsidRDefault="00F723B2"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8E0CC14"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w:t>
            </w:r>
            <w:r w:rsidR="007A4728">
              <w:rPr>
                <w:rFonts w:asciiTheme="minorHAnsi" w:hAnsiTheme="minorHAnsi" w:cs="Arial"/>
                <w:sz w:val="23"/>
                <w:szCs w:val="23"/>
              </w:rPr>
              <w:t>o</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05" w:type="dxa"/>
                <w:vAlign w:val="center"/>
                <w:hideMark/>
              </w:tcPr>
              <w:p w14:paraId="6D981E63" w14:textId="74541AC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6623D0DC"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tr>
      <w:tr w:rsidR="00E30C2D" w14:paraId="26F61BF5" w14:textId="77777777" w:rsidTr="0041327B">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1A892731" w:rsidR="00E30C2D" w:rsidRPr="00F723B2" w:rsidRDefault="00E30C2D" w:rsidP="00E30C2D">
            <w:pPr>
              <w:tabs>
                <w:tab w:val="left" w:pos="1890"/>
                <w:tab w:val="left" w:pos="5040"/>
                <w:tab w:val="left" w:pos="6750"/>
                <w:tab w:val="left" w:pos="8370"/>
                <w:tab w:val="left" w:pos="10080"/>
                <w:tab w:val="left" w:pos="11970"/>
              </w:tabs>
              <w:rPr>
                <w:rFonts w:asciiTheme="minorHAnsi" w:hAnsiTheme="minorHAnsi" w:cs="Arial"/>
                <w:strike/>
                <w:sz w:val="23"/>
                <w:szCs w:val="23"/>
              </w:rPr>
            </w:pPr>
            <w:r w:rsidRPr="00F723B2">
              <w:rPr>
                <w:rFonts w:asciiTheme="minorHAnsi" w:hAnsiTheme="minorHAnsi" w:cs="Arial"/>
                <w:strike/>
                <w:sz w:val="23"/>
                <w:szCs w:val="23"/>
              </w:rPr>
              <w:t>Sun Ezzell</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C71476A" w:rsidR="00E30C2D" w:rsidRDefault="00F723B2"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7D5CD41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415D1B7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5E0C96A"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05" w:type="dxa"/>
                <w:vAlign w:val="center"/>
                <w:hideMark/>
              </w:tcPr>
              <w:p w14:paraId="5A90B9D7" w14:textId="6343632D" w:rsidR="00E30C2D" w:rsidRDefault="00F723B2"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1343055A"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0F659CAC" w:rsidR="00E46C23" w:rsidRPr="00F93FBC" w:rsidRDefault="00F723B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14B0A553"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2B24DD9" w:rsidR="00E46C23" w:rsidRDefault="00F723B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671BAE91"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28D278BC" w:rsidR="00E46C23" w:rsidRDefault="00F723B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410FC0CE" w:rsidR="00E46C23" w:rsidRDefault="004A73C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35302688"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5E2438C4" w:rsidR="007320D8" w:rsidRDefault="00F723B2"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73FA294D" w:rsidR="007320D8" w:rsidRPr="004865BD" w:rsidRDefault="004A73CA"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Brian Moon</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29A31371" w:rsidR="007320D8" w:rsidRPr="00F723B2" w:rsidRDefault="004A73CA"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sidRPr="00F723B2">
              <w:rPr>
                <w:rFonts w:asciiTheme="minorHAnsi" w:hAnsiTheme="minorHAnsi" w:cs="Arial"/>
                <w:strike/>
                <w:sz w:val="23"/>
                <w:szCs w:val="23"/>
              </w:rPr>
              <w:t>Dan Garcia</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05" w:type="dxa"/>
                <w:vAlign w:val="center"/>
              </w:tcPr>
              <w:p w14:paraId="140C6488" w14:textId="2DD9C236" w:rsidR="007320D8" w:rsidRDefault="00F723B2"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4436819D" w:rsidR="007320D8" w:rsidRDefault="00585D0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Chris Cruz</w:t>
            </w:r>
          </w:p>
        </w:tc>
      </w:tr>
    </w:tbl>
    <w:p w14:paraId="2F80B6E6" w14:textId="75D19D42" w:rsidR="00F723B2" w:rsidRPr="00F723B2" w:rsidRDefault="006C1D5A" w:rsidP="008B78F8">
      <w:pPr>
        <w:outlineLvl w:val="0"/>
        <w:rPr>
          <w:rFonts w:ascii="Arial Narrow" w:hAnsi="Arial Narrow" w:cs="Arial"/>
          <w:b/>
          <w:sz w:val="22"/>
          <w:szCs w:val="22"/>
        </w:rPr>
      </w:pPr>
      <w:r>
        <w:rPr>
          <w:rFonts w:ascii="Arial Narrow" w:hAnsi="Arial Narrow" w:cs="Arial"/>
          <w:b/>
          <w:sz w:val="22"/>
          <w:szCs w:val="22"/>
        </w:rPr>
        <w:t>Guests</w:t>
      </w:r>
      <w:r w:rsidR="004166A1">
        <w:rPr>
          <w:rFonts w:ascii="Arial Narrow" w:hAnsi="Arial Narrow" w:cs="Arial"/>
          <w:b/>
          <w:sz w:val="22"/>
          <w:szCs w:val="22"/>
        </w:rPr>
        <w:t xml:space="preserve">: </w:t>
      </w:r>
      <w:r w:rsidR="001137E2">
        <w:rPr>
          <w:rFonts w:ascii="Arial Narrow" w:hAnsi="Arial Narrow" w:cs="Arial"/>
          <w:b/>
          <w:sz w:val="22"/>
          <w:szCs w:val="22"/>
        </w:rPr>
        <w:t>Irene Malmgren</w:t>
      </w:r>
      <w:r w:rsidR="005D08E1">
        <w:rPr>
          <w:rFonts w:ascii="Arial Narrow" w:hAnsi="Arial Narrow" w:cs="Arial"/>
          <w:b/>
          <w:sz w:val="22"/>
          <w:szCs w:val="22"/>
        </w:rPr>
        <w:t>, Michelle Dougherty</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4500"/>
        <w:gridCol w:w="5670"/>
        <w:gridCol w:w="3435"/>
      </w:tblGrid>
      <w:tr w:rsidR="00D11DA1" w:rsidRPr="00122812" w14:paraId="713C3E4B" w14:textId="390B165B" w:rsidTr="00D376B8">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50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67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D376B8">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4500" w:type="dxa"/>
          </w:tcPr>
          <w:p w14:paraId="485FED7F" w14:textId="36CBD294" w:rsidR="00D11DA1" w:rsidRPr="00BA0DAD" w:rsidRDefault="004F1AA0" w:rsidP="00237644">
            <w:pPr>
              <w:rPr>
                <w:rFonts w:ascii="Arial Narrow" w:hAnsi="Arial Narrow" w:cs="Arial"/>
                <w:b/>
              </w:rPr>
            </w:pPr>
            <w:r w:rsidRPr="00BA0DAD">
              <w:rPr>
                <w:rFonts w:ascii="Arial Narrow" w:hAnsi="Arial Narrow" w:cs="Arial"/>
                <w:b/>
              </w:rPr>
              <w:t>Review Today’s Agenda</w:t>
            </w:r>
            <w:r w:rsidR="00857D14">
              <w:rPr>
                <w:rFonts w:ascii="Arial Narrow" w:hAnsi="Arial Narrow" w:cs="Arial"/>
                <w:b/>
              </w:rPr>
              <w:t xml:space="preserve"> and Minutes from March</w:t>
            </w:r>
            <w:r w:rsidR="004C609C">
              <w:rPr>
                <w:rFonts w:ascii="Arial Narrow" w:hAnsi="Arial Narrow" w:cs="Arial"/>
                <w:b/>
              </w:rPr>
              <w:t xml:space="preserve"> </w:t>
            </w:r>
            <w:r w:rsidR="00AE58FC">
              <w:rPr>
                <w:rFonts w:ascii="Arial Narrow" w:hAnsi="Arial Narrow" w:cs="Arial"/>
                <w:b/>
              </w:rPr>
              <w:t>19</w:t>
            </w:r>
            <w:r w:rsidR="007A4728" w:rsidRPr="00BA0DAD">
              <w:rPr>
                <w:rFonts w:ascii="Arial Narrow" w:hAnsi="Arial Narrow" w:cs="Arial"/>
                <w:b/>
              </w:rPr>
              <w:t>, 201</w:t>
            </w:r>
            <w:r w:rsidR="00857D14">
              <w:rPr>
                <w:rFonts w:ascii="Arial Narrow" w:hAnsi="Arial Narrow" w:cs="Arial"/>
                <w:b/>
              </w:rPr>
              <w:t>8</w:t>
            </w:r>
          </w:p>
        </w:tc>
        <w:tc>
          <w:tcPr>
            <w:tcW w:w="5670" w:type="dxa"/>
          </w:tcPr>
          <w:p w14:paraId="16B079BD" w14:textId="4C894DEB" w:rsidR="00D11DA1" w:rsidRDefault="00F723B2" w:rsidP="002A208E">
            <w:pPr>
              <w:rPr>
                <w:rFonts w:ascii="Arial Narrow" w:hAnsi="Arial Narrow" w:cs="Arial"/>
              </w:rPr>
            </w:pPr>
            <w:r>
              <w:rPr>
                <w:rFonts w:ascii="Arial Narrow" w:hAnsi="Arial Narrow" w:cs="Arial"/>
              </w:rPr>
              <w:t>UPDATE:  Both Sun Ezell and Dan Garcia have resigned from the Council.  Brian asked that we removed Dan Garcia’s name from the March 19 SP&amp;S Council minutes as he</w:t>
            </w:r>
            <w:r w:rsidR="00D376B8">
              <w:rPr>
                <w:rFonts w:ascii="Arial Narrow" w:hAnsi="Arial Narrow" w:cs="Arial"/>
              </w:rPr>
              <w:t xml:space="preserve"> had already resigned.</w:t>
            </w:r>
          </w:p>
          <w:p w14:paraId="7439776C" w14:textId="77777777" w:rsidR="00F723B2" w:rsidRDefault="00F723B2" w:rsidP="002A208E">
            <w:pPr>
              <w:rPr>
                <w:rFonts w:ascii="Arial Narrow" w:hAnsi="Arial Narrow" w:cs="Arial"/>
              </w:rPr>
            </w:pPr>
          </w:p>
          <w:p w14:paraId="29EFD510" w14:textId="2447E4A2" w:rsidR="00F723B2" w:rsidRPr="00C0115A" w:rsidRDefault="00F723B2" w:rsidP="002A208E">
            <w:pPr>
              <w:rPr>
                <w:rFonts w:ascii="Arial Narrow" w:hAnsi="Arial Narrow" w:cs="Arial"/>
              </w:rPr>
            </w:pPr>
            <w:proofErr w:type="gramStart"/>
            <w:r>
              <w:rPr>
                <w:rFonts w:ascii="Arial Narrow" w:hAnsi="Arial Narrow" w:cs="Arial"/>
              </w:rPr>
              <w:t xml:space="preserve">6.0  </w:t>
            </w:r>
            <w:r w:rsidR="00D376B8">
              <w:rPr>
                <w:rFonts w:ascii="Arial Narrow" w:hAnsi="Arial Narrow" w:cs="Arial"/>
              </w:rPr>
              <w:t>Change</w:t>
            </w:r>
            <w:proofErr w:type="gramEnd"/>
            <w:r w:rsidR="00D376B8">
              <w:rPr>
                <w:rFonts w:ascii="Arial Narrow" w:hAnsi="Arial Narrow" w:cs="Arial"/>
              </w:rPr>
              <w:t xml:space="preserve"> outcome:  “Bruce Nixon recommends Council to review the report prior to its presentation.”</w:t>
            </w:r>
          </w:p>
        </w:tc>
        <w:tc>
          <w:tcPr>
            <w:tcW w:w="3435" w:type="dxa"/>
          </w:tcPr>
          <w:p w14:paraId="1B4CC4F4" w14:textId="77777777" w:rsidR="00D11DA1" w:rsidRDefault="00D376B8" w:rsidP="00D376B8">
            <w:pPr>
              <w:rPr>
                <w:rFonts w:ascii="Arial Narrow" w:hAnsi="Arial Narrow" w:cs="Arial"/>
              </w:rPr>
            </w:pPr>
            <w:r>
              <w:rPr>
                <w:rFonts w:ascii="Arial Narrow" w:hAnsi="Arial Narrow" w:cs="Arial"/>
              </w:rPr>
              <w:t xml:space="preserve">Note:  2 changes to March 19 2018 minutes as noted:  </w:t>
            </w:r>
          </w:p>
          <w:p w14:paraId="246AA42D" w14:textId="0D4FA958" w:rsidR="00D376B8" w:rsidRPr="00D376B8" w:rsidRDefault="00D376B8" w:rsidP="00A25521">
            <w:pPr>
              <w:pStyle w:val="ListParagraph"/>
              <w:numPr>
                <w:ilvl w:val="0"/>
                <w:numId w:val="19"/>
              </w:numPr>
              <w:rPr>
                <w:rFonts w:ascii="Arial Narrow" w:hAnsi="Arial Narrow" w:cs="Arial"/>
              </w:rPr>
            </w:pPr>
            <w:r w:rsidRPr="00D376B8">
              <w:rPr>
                <w:rFonts w:ascii="Arial Narrow" w:hAnsi="Arial Narrow" w:cs="Arial"/>
              </w:rPr>
              <w:t xml:space="preserve">Remove Dan Garcia’s name from the March 19 SP&amp;S Council minutes </w:t>
            </w:r>
          </w:p>
          <w:p w14:paraId="07B1A00B" w14:textId="4DC2315B" w:rsidR="00D376B8" w:rsidRPr="00D376B8" w:rsidRDefault="000044A5" w:rsidP="00D376B8">
            <w:pPr>
              <w:pStyle w:val="ListParagraph"/>
              <w:numPr>
                <w:ilvl w:val="0"/>
                <w:numId w:val="19"/>
              </w:numPr>
              <w:rPr>
                <w:rFonts w:ascii="Arial Narrow" w:hAnsi="Arial Narrow" w:cs="Arial"/>
              </w:rPr>
            </w:pPr>
            <w:r>
              <w:rPr>
                <w:rFonts w:ascii="Arial Narrow" w:hAnsi="Arial Narrow" w:cs="Arial"/>
              </w:rPr>
              <w:t xml:space="preserve">6.0 </w:t>
            </w:r>
            <w:r w:rsidR="00D376B8">
              <w:rPr>
                <w:rFonts w:ascii="Arial Narrow" w:hAnsi="Arial Narrow" w:cs="Arial"/>
              </w:rPr>
              <w:t>Change</w:t>
            </w:r>
            <w:r w:rsidR="00D376B8" w:rsidRPr="00D376B8">
              <w:rPr>
                <w:rFonts w:ascii="Arial Narrow" w:hAnsi="Arial Narrow" w:cs="Arial"/>
              </w:rPr>
              <w:t>:  “Bruce Nixon recommends Council to review the report prior to its presentation.”</w:t>
            </w:r>
          </w:p>
        </w:tc>
      </w:tr>
      <w:tr w:rsidR="007A4728" w:rsidRPr="00C0115A" w14:paraId="6E4EE3D5" w14:textId="77777777" w:rsidTr="00D376B8">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450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67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D376B8">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4500" w:type="dxa"/>
          </w:tcPr>
          <w:p w14:paraId="0B904D0A" w14:textId="3AC70DE5" w:rsidR="007A4728" w:rsidRDefault="00BA0DAD" w:rsidP="00E13D21">
            <w:pPr>
              <w:rPr>
                <w:rFonts w:ascii="Arial Narrow" w:hAnsi="Arial Narrow" w:cs="Arial"/>
              </w:rPr>
            </w:pPr>
            <w:r>
              <w:rPr>
                <w:rFonts w:ascii="Arial Narrow" w:hAnsi="Arial Narrow" w:cs="Arial"/>
              </w:rPr>
              <w:t xml:space="preserve">Basic Skills – </w:t>
            </w:r>
            <w:r w:rsidR="007C28F6">
              <w:rPr>
                <w:rFonts w:ascii="Arial Narrow" w:hAnsi="Arial Narrow" w:cs="Arial"/>
                <w:i/>
              </w:rPr>
              <w:t>November 9</w:t>
            </w:r>
            <w:r w:rsidR="0050711A">
              <w:rPr>
                <w:rFonts w:ascii="Arial Narrow" w:hAnsi="Arial Narrow" w:cs="Arial"/>
                <w:i/>
              </w:rPr>
              <w:t xml:space="preserve"> &amp; March 22</w:t>
            </w:r>
            <w:r w:rsidR="007C28F6">
              <w:rPr>
                <w:rFonts w:ascii="Arial Narrow" w:hAnsi="Arial Narrow" w:cs="Arial"/>
                <w:i/>
              </w:rPr>
              <w:t xml:space="preserve"> minutes for approval</w:t>
            </w:r>
          </w:p>
        </w:tc>
        <w:tc>
          <w:tcPr>
            <w:tcW w:w="567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73300FCF" w:rsidR="007A4728" w:rsidRPr="00D00E3E" w:rsidRDefault="00D376B8" w:rsidP="002A208E">
            <w:pPr>
              <w:tabs>
                <w:tab w:val="left" w:pos="2579"/>
                <w:tab w:val="left" w:pos="4032"/>
              </w:tabs>
              <w:rPr>
                <w:rFonts w:ascii="Arial Narrow" w:hAnsi="Arial Narrow" w:cs="Arial"/>
              </w:rPr>
            </w:pPr>
            <w:r>
              <w:rPr>
                <w:rFonts w:ascii="Arial Narrow" w:hAnsi="Arial Narrow" w:cs="Arial"/>
              </w:rPr>
              <w:t>Accepted</w:t>
            </w:r>
          </w:p>
        </w:tc>
      </w:tr>
      <w:tr w:rsidR="007A4728" w:rsidRPr="00C0115A" w14:paraId="3E970050" w14:textId="77777777" w:rsidTr="00D376B8">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4500" w:type="dxa"/>
          </w:tcPr>
          <w:p w14:paraId="74FF89A2" w14:textId="42CA45DF" w:rsidR="007A4728" w:rsidRDefault="00BA0DAD" w:rsidP="0076340F">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3E1D1E">
              <w:rPr>
                <w:rFonts w:ascii="Arial Narrow" w:hAnsi="Arial Narrow" w:cs="Arial"/>
                <w:i/>
              </w:rPr>
              <w:t xml:space="preserve">March 12 </w:t>
            </w:r>
            <w:r w:rsidR="00B36F34">
              <w:rPr>
                <w:rFonts w:ascii="Arial Narrow" w:hAnsi="Arial Narrow" w:cs="Arial"/>
                <w:i/>
              </w:rPr>
              <w:t>&amp; March 26</w:t>
            </w:r>
            <w:r w:rsidR="0076340F">
              <w:rPr>
                <w:rFonts w:ascii="Arial Narrow" w:hAnsi="Arial Narrow" w:cs="Arial"/>
                <w:i/>
              </w:rPr>
              <w:t xml:space="preserve"> minutes for approval</w:t>
            </w:r>
          </w:p>
        </w:tc>
        <w:tc>
          <w:tcPr>
            <w:tcW w:w="5670" w:type="dxa"/>
          </w:tcPr>
          <w:p w14:paraId="0A4FFE0C" w14:textId="5D1F9F44" w:rsidR="007A4728" w:rsidRPr="00D00E3E" w:rsidRDefault="00EE1E76" w:rsidP="002A208E">
            <w:pPr>
              <w:tabs>
                <w:tab w:val="left" w:pos="2579"/>
              </w:tabs>
              <w:rPr>
                <w:rFonts w:ascii="Arial Narrow" w:hAnsi="Arial Narrow" w:cs="Arial"/>
              </w:rPr>
            </w:pPr>
            <w:r>
              <w:rPr>
                <w:rFonts w:ascii="Arial Narrow" w:hAnsi="Arial Narrow" w:cs="Arial"/>
              </w:rPr>
              <w:t xml:space="preserve">Council members reviewed the minutes and discussed the research the reports shared at the March 26 meeting.  Their report shows that large gaps continue between “Asian and White groups compared to Latino/Latina, Pacific Islander and </w:t>
            </w:r>
            <w:r>
              <w:rPr>
                <w:rFonts w:ascii="Arial Narrow" w:hAnsi="Arial Narrow" w:cs="Arial"/>
              </w:rPr>
              <w:lastRenderedPageBreak/>
              <w:t xml:space="preserve">African American groups” but there was no mention of recommendations to address these continuing gaps.  Council members discussed having a fuller review of our progress at an upcoming meeting.  </w:t>
            </w:r>
          </w:p>
        </w:tc>
        <w:tc>
          <w:tcPr>
            <w:tcW w:w="3435" w:type="dxa"/>
          </w:tcPr>
          <w:p w14:paraId="6EE40619" w14:textId="77777777" w:rsidR="007A4728" w:rsidRDefault="00EE1E76" w:rsidP="002A208E">
            <w:pPr>
              <w:tabs>
                <w:tab w:val="left" w:pos="2579"/>
                <w:tab w:val="left" w:pos="4032"/>
              </w:tabs>
              <w:rPr>
                <w:rFonts w:ascii="Arial Narrow" w:hAnsi="Arial Narrow" w:cs="Arial"/>
              </w:rPr>
            </w:pPr>
            <w:r>
              <w:rPr>
                <w:rFonts w:ascii="Arial Narrow" w:hAnsi="Arial Narrow" w:cs="Arial"/>
              </w:rPr>
              <w:lastRenderedPageBreak/>
              <w:t>Accepted.</w:t>
            </w:r>
          </w:p>
          <w:p w14:paraId="501D79EB" w14:textId="77777777" w:rsidR="00EE1E76" w:rsidRDefault="00EE1E76" w:rsidP="002A208E">
            <w:pPr>
              <w:tabs>
                <w:tab w:val="left" w:pos="2579"/>
                <w:tab w:val="left" w:pos="4032"/>
              </w:tabs>
              <w:rPr>
                <w:rFonts w:ascii="Arial Narrow" w:hAnsi="Arial Narrow" w:cs="Arial"/>
              </w:rPr>
            </w:pPr>
          </w:p>
          <w:p w14:paraId="39D1BEF1" w14:textId="618E7C8B" w:rsidR="00EE1E76" w:rsidRPr="00D00E3E" w:rsidRDefault="00EE1E76" w:rsidP="002A208E">
            <w:pPr>
              <w:tabs>
                <w:tab w:val="left" w:pos="2579"/>
                <w:tab w:val="left" w:pos="4032"/>
              </w:tabs>
              <w:rPr>
                <w:rFonts w:ascii="Arial Narrow" w:hAnsi="Arial Narrow" w:cs="Arial"/>
              </w:rPr>
            </w:pPr>
            <w:r>
              <w:rPr>
                <w:rFonts w:ascii="Arial Narrow" w:hAnsi="Arial Narrow" w:cs="Arial"/>
              </w:rPr>
              <w:t xml:space="preserve">Eric and Eloise (co-chairs) </w:t>
            </w:r>
            <w:proofErr w:type="gramStart"/>
            <w:r>
              <w:rPr>
                <w:rFonts w:ascii="Arial Narrow" w:hAnsi="Arial Narrow" w:cs="Arial"/>
              </w:rPr>
              <w:t>will</w:t>
            </w:r>
            <w:bookmarkStart w:id="1" w:name="_GoBack"/>
            <w:bookmarkEnd w:id="1"/>
            <w:r>
              <w:rPr>
                <w:rFonts w:ascii="Arial Narrow" w:hAnsi="Arial Narrow" w:cs="Arial"/>
              </w:rPr>
              <w:t xml:space="preserve"> be invited</w:t>
            </w:r>
            <w:proofErr w:type="gramEnd"/>
            <w:r>
              <w:rPr>
                <w:rFonts w:ascii="Arial Narrow" w:hAnsi="Arial Narrow" w:cs="Arial"/>
              </w:rPr>
              <w:t xml:space="preserve"> to an upcoming SP&amp;S </w:t>
            </w:r>
            <w:r>
              <w:rPr>
                <w:rFonts w:ascii="Arial Narrow" w:hAnsi="Arial Narrow" w:cs="Arial"/>
              </w:rPr>
              <w:lastRenderedPageBreak/>
              <w:t xml:space="preserve">meeting to review Student Equity projects’ progress to date and </w:t>
            </w:r>
            <w:r w:rsidR="003E3EDA">
              <w:rPr>
                <w:rFonts w:ascii="Arial Narrow" w:hAnsi="Arial Narrow" w:cs="Arial"/>
              </w:rPr>
              <w:t>how the</w:t>
            </w:r>
            <w:r>
              <w:rPr>
                <w:rFonts w:ascii="Arial Narrow" w:hAnsi="Arial Narrow" w:cs="Arial"/>
              </w:rPr>
              <w:t xml:space="preserve"> college is moving forward as a whole.</w:t>
            </w:r>
          </w:p>
        </w:tc>
      </w:tr>
      <w:tr w:rsidR="007A4728" w:rsidRPr="00C0115A" w14:paraId="1556A143" w14:textId="77777777" w:rsidTr="00D376B8">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lastRenderedPageBreak/>
              <w:t>c.</w:t>
            </w:r>
          </w:p>
        </w:tc>
        <w:tc>
          <w:tcPr>
            <w:tcW w:w="4500" w:type="dxa"/>
          </w:tcPr>
          <w:p w14:paraId="60B5EF4F" w14:textId="0AA91298" w:rsidR="007A4728" w:rsidRDefault="00BA0DAD" w:rsidP="004C5F4E">
            <w:pPr>
              <w:rPr>
                <w:rFonts w:ascii="Arial Narrow" w:hAnsi="Arial Narrow" w:cs="Arial"/>
              </w:rPr>
            </w:pPr>
            <w:r>
              <w:rPr>
                <w:rFonts w:ascii="Arial Narrow" w:hAnsi="Arial Narrow" w:cs="Arial"/>
              </w:rPr>
              <w:t xml:space="preserve">SSSPAC </w:t>
            </w:r>
            <w:r w:rsidR="00234341">
              <w:rPr>
                <w:rFonts w:ascii="Arial Narrow" w:hAnsi="Arial Narrow" w:cs="Arial"/>
              </w:rPr>
              <w:t>–</w:t>
            </w:r>
            <w:r>
              <w:rPr>
                <w:rFonts w:ascii="Arial Narrow" w:hAnsi="Arial Narrow" w:cs="Arial"/>
              </w:rPr>
              <w:t xml:space="preserve"> </w:t>
            </w:r>
            <w:r w:rsidR="004C5F4E">
              <w:rPr>
                <w:rFonts w:ascii="Arial Narrow" w:hAnsi="Arial Narrow" w:cs="Arial"/>
                <w:i/>
              </w:rPr>
              <w:t>no minutes received to date</w:t>
            </w:r>
          </w:p>
        </w:tc>
        <w:tc>
          <w:tcPr>
            <w:tcW w:w="5670" w:type="dxa"/>
          </w:tcPr>
          <w:p w14:paraId="3EAA89AF" w14:textId="77777777" w:rsidR="007A4728" w:rsidRPr="00D00E3E" w:rsidRDefault="007A4728" w:rsidP="002A208E">
            <w:pPr>
              <w:tabs>
                <w:tab w:val="left" w:pos="2579"/>
              </w:tabs>
              <w:rPr>
                <w:rFonts w:ascii="Arial Narrow" w:hAnsi="Arial Narrow" w:cs="Arial"/>
              </w:rPr>
            </w:pPr>
          </w:p>
        </w:tc>
        <w:tc>
          <w:tcPr>
            <w:tcW w:w="343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F54888" w:rsidRPr="00C0115A" w14:paraId="78FE69E4" w14:textId="77777777" w:rsidTr="00D376B8">
        <w:trPr>
          <w:trHeight w:val="325"/>
        </w:trPr>
        <w:tc>
          <w:tcPr>
            <w:tcW w:w="795" w:type="dxa"/>
          </w:tcPr>
          <w:p w14:paraId="012B9398" w14:textId="6DBF2800" w:rsidR="00F54888" w:rsidRDefault="00F54888" w:rsidP="00F54888">
            <w:pPr>
              <w:jc w:val="center"/>
              <w:rPr>
                <w:rFonts w:ascii="Arial Narrow" w:hAnsi="Arial Narrow" w:cs="Arial"/>
              </w:rPr>
            </w:pPr>
            <w:r>
              <w:rPr>
                <w:rFonts w:ascii="Arial Narrow" w:hAnsi="Arial Narrow" w:cs="Arial"/>
              </w:rPr>
              <w:t>3.0</w:t>
            </w:r>
          </w:p>
        </w:tc>
        <w:tc>
          <w:tcPr>
            <w:tcW w:w="4500" w:type="dxa"/>
          </w:tcPr>
          <w:p w14:paraId="7FC9CD9C" w14:textId="2767A911" w:rsidR="00F54888" w:rsidRDefault="00F54888" w:rsidP="001137E2">
            <w:pPr>
              <w:rPr>
                <w:rFonts w:ascii="Arial Narrow" w:hAnsi="Arial Narrow" w:cs="Arial"/>
              </w:rPr>
            </w:pPr>
            <w:r>
              <w:rPr>
                <w:rFonts w:ascii="Arial Narrow" w:hAnsi="Arial Narrow" w:cs="Arial"/>
              </w:rPr>
              <w:t>New Reporting Method for accreditation –</w:t>
            </w:r>
            <w:r w:rsidR="001137E2">
              <w:rPr>
                <w:rFonts w:ascii="Arial Narrow" w:hAnsi="Arial Narrow" w:cs="Arial"/>
              </w:rPr>
              <w:t xml:space="preserve"> </w:t>
            </w:r>
            <w:r w:rsidR="009C239A">
              <w:rPr>
                <w:rFonts w:ascii="Arial Narrow" w:hAnsi="Arial Narrow" w:cs="Arial"/>
              </w:rPr>
              <w:t>Irene Malmgren</w:t>
            </w:r>
            <w:r>
              <w:rPr>
                <w:rFonts w:ascii="Arial Narrow" w:hAnsi="Arial Narrow" w:cs="Arial"/>
              </w:rPr>
              <w:t xml:space="preserve"> to present</w:t>
            </w:r>
            <w:r w:rsidR="000466ED">
              <w:rPr>
                <w:rFonts w:ascii="Arial Narrow" w:hAnsi="Arial Narrow" w:cs="Arial"/>
              </w:rPr>
              <w:t xml:space="preserve"> (confirmed)</w:t>
            </w:r>
          </w:p>
        </w:tc>
        <w:tc>
          <w:tcPr>
            <w:tcW w:w="5670" w:type="dxa"/>
          </w:tcPr>
          <w:p w14:paraId="7BE1DDFE" w14:textId="49832E24" w:rsidR="00F54888" w:rsidRPr="00D00E3E" w:rsidRDefault="00EE1E76" w:rsidP="00F54888">
            <w:pPr>
              <w:tabs>
                <w:tab w:val="left" w:pos="2579"/>
              </w:tabs>
              <w:rPr>
                <w:rFonts w:ascii="Arial Narrow" w:hAnsi="Arial Narrow" w:cs="Arial"/>
              </w:rPr>
            </w:pPr>
            <w:r>
              <w:rPr>
                <w:rFonts w:ascii="Arial Narrow" w:hAnsi="Arial Narrow" w:cs="Arial"/>
              </w:rPr>
              <w:t xml:space="preserve">A general discussion was held about this item.  The issue is ensuring that sufficient evidence </w:t>
            </w:r>
            <w:proofErr w:type="gramStart"/>
            <w:r>
              <w:rPr>
                <w:rFonts w:ascii="Arial Narrow" w:hAnsi="Arial Narrow" w:cs="Arial"/>
              </w:rPr>
              <w:t>is provided</w:t>
            </w:r>
            <w:proofErr w:type="gramEnd"/>
            <w:r>
              <w:rPr>
                <w:rFonts w:ascii="Arial Narrow" w:hAnsi="Arial Narrow" w:cs="Arial"/>
              </w:rPr>
              <w:t xml:space="preserve"> for the next accreditation </w:t>
            </w:r>
            <w:r w:rsidR="003E3EDA">
              <w:rPr>
                <w:rFonts w:ascii="Arial Narrow" w:hAnsi="Arial Narrow" w:cs="Arial"/>
              </w:rPr>
              <w:t>self-study</w:t>
            </w:r>
            <w:r>
              <w:rPr>
                <w:rFonts w:ascii="Arial Narrow" w:hAnsi="Arial Narrow" w:cs="Arial"/>
              </w:rPr>
              <w:t xml:space="preserve"> report.</w:t>
            </w:r>
          </w:p>
        </w:tc>
        <w:tc>
          <w:tcPr>
            <w:tcW w:w="3435" w:type="dxa"/>
          </w:tcPr>
          <w:p w14:paraId="230E5C7A" w14:textId="77777777" w:rsidR="00F54888" w:rsidRPr="00D00E3E" w:rsidRDefault="00F54888" w:rsidP="00F54888">
            <w:pPr>
              <w:tabs>
                <w:tab w:val="left" w:pos="2579"/>
                <w:tab w:val="left" w:pos="4032"/>
              </w:tabs>
              <w:rPr>
                <w:rFonts w:ascii="Arial Narrow" w:hAnsi="Arial Narrow" w:cs="Arial"/>
              </w:rPr>
            </w:pPr>
          </w:p>
        </w:tc>
      </w:tr>
      <w:tr w:rsidR="00342554" w:rsidRPr="00C0115A" w14:paraId="4FC77398" w14:textId="77777777" w:rsidTr="00D376B8">
        <w:trPr>
          <w:trHeight w:val="325"/>
        </w:trPr>
        <w:tc>
          <w:tcPr>
            <w:tcW w:w="795" w:type="dxa"/>
          </w:tcPr>
          <w:p w14:paraId="45D20B63" w14:textId="31867E1A" w:rsidR="00342554" w:rsidRDefault="00F54888" w:rsidP="00342554">
            <w:pPr>
              <w:jc w:val="center"/>
              <w:rPr>
                <w:rFonts w:ascii="Arial Narrow" w:hAnsi="Arial Narrow" w:cs="Arial"/>
              </w:rPr>
            </w:pPr>
            <w:r>
              <w:rPr>
                <w:rFonts w:ascii="Arial Narrow" w:hAnsi="Arial Narrow" w:cs="Arial"/>
              </w:rPr>
              <w:t>4</w:t>
            </w:r>
            <w:r w:rsidR="00342554">
              <w:rPr>
                <w:rFonts w:ascii="Arial Narrow" w:hAnsi="Arial Narrow" w:cs="Arial"/>
              </w:rPr>
              <w:t>.0</w:t>
            </w:r>
          </w:p>
        </w:tc>
        <w:tc>
          <w:tcPr>
            <w:tcW w:w="4500" w:type="dxa"/>
          </w:tcPr>
          <w:p w14:paraId="260BAE0E" w14:textId="17204939" w:rsidR="00342554" w:rsidRDefault="00342554" w:rsidP="00A91726">
            <w:pPr>
              <w:rPr>
                <w:rFonts w:ascii="Arial Narrow" w:hAnsi="Arial Narrow" w:cs="Arial"/>
              </w:rPr>
            </w:pPr>
            <w:r>
              <w:rPr>
                <w:rFonts w:ascii="Arial Narrow" w:hAnsi="Arial Narrow" w:cs="Arial"/>
              </w:rPr>
              <w:t>2018-2019 Basic Skills Budget – Michelle Dougherty</w:t>
            </w:r>
            <w:r w:rsidR="000466ED">
              <w:rPr>
                <w:rFonts w:ascii="Arial Narrow" w:hAnsi="Arial Narrow" w:cs="Arial"/>
              </w:rPr>
              <w:t xml:space="preserve"> to present (confirmed</w:t>
            </w:r>
            <w:r>
              <w:rPr>
                <w:rFonts w:ascii="Arial Narrow" w:hAnsi="Arial Narrow" w:cs="Arial"/>
              </w:rPr>
              <w:t>)</w:t>
            </w:r>
          </w:p>
        </w:tc>
        <w:tc>
          <w:tcPr>
            <w:tcW w:w="5670" w:type="dxa"/>
          </w:tcPr>
          <w:p w14:paraId="292127CE" w14:textId="12580FAB" w:rsidR="00342554" w:rsidRPr="00D00E3E" w:rsidRDefault="00D376B8" w:rsidP="002A208E">
            <w:pPr>
              <w:tabs>
                <w:tab w:val="left" w:pos="2579"/>
              </w:tabs>
              <w:rPr>
                <w:rFonts w:ascii="Arial Narrow" w:hAnsi="Arial Narrow" w:cs="Arial"/>
              </w:rPr>
            </w:pPr>
            <w:r>
              <w:rPr>
                <w:rFonts w:ascii="Arial Narrow" w:hAnsi="Arial Narrow" w:cs="Arial"/>
              </w:rPr>
              <w:t>Michelle presented the 2018-19 Basic Skills Funding Proposal – there were 13 requests submitted to total $892,178.  Projected allocation is $1,179,309 with a potential carryover from 17-18 of $437,097.  This would leave a balance of $151,226 for the 18-19 year.  Tutoring is the largest allocation of $245,575.  Pathways to Transfer scaled down their request to only $67,025.  School of Continuing Education’s Professional Development</w:t>
            </w:r>
            <w:r w:rsidR="008779A2">
              <w:rPr>
                <w:rFonts w:ascii="Arial Narrow" w:hAnsi="Arial Narrow" w:cs="Arial"/>
              </w:rPr>
              <w:t xml:space="preserve"> proposal is new for $73,713.</w:t>
            </w:r>
          </w:p>
        </w:tc>
        <w:tc>
          <w:tcPr>
            <w:tcW w:w="3435" w:type="dxa"/>
          </w:tcPr>
          <w:p w14:paraId="6C1024E4" w14:textId="77777777" w:rsidR="00342554" w:rsidRDefault="008779A2" w:rsidP="002A208E">
            <w:pPr>
              <w:tabs>
                <w:tab w:val="left" w:pos="2579"/>
                <w:tab w:val="left" w:pos="4032"/>
              </w:tabs>
              <w:rPr>
                <w:rFonts w:ascii="Arial Narrow" w:hAnsi="Arial Narrow" w:cs="Arial"/>
              </w:rPr>
            </w:pPr>
            <w:r>
              <w:rPr>
                <w:rFonts w:ascii="Arial Narrow" w:hAnsi="Arial Narrow" w:cs="Arial"/>
              </w:rPr>
              <w:t xml:space="preserve">Council members approved the Budget unanimously.  </w:t>
            </w:r>
          </w:p>
          <w:p w14:paraId="1A546D59" w14:textId="77777777" w:rsidR="008779A2" w:rsidRDefault="008779A2" w:rsidP="002A208E">
            <w:pPr>
              <w:tabs>
                <w:tab w:val="left" w:pos="2579"/>
                <w:tab w:val="left" w:pos="4032"/>
              </w:tabs>
              <w:rPr>
                <w:rFonts w:ascii="Arial Narrow" w:hAnsi="Arial Narrow" w:cs="Arial"/>
              </w:rPr>
            </w:pPr>
          </w:p>
          <w:p w14:paraId="7800BFB5" w14:textId="38BF9F79" w:rsidR="008779A2" w:rsidRPr="00D00E3E" w:rsidRDefault="008779A2" w:rsidP="002A208E">
            <w:pPr>
              <w:tabs>
                <w:tab w:val="left" w:pos="2579"/>
                <w:tab w:val="left" w:pos="4032"/>
              </w:tabs>
              <w:rPr>
                <w:rFonts w:ascii="Arial Narrow" w:hAnsi="Arial Narrow" w:cs="Arial"/>
              </w:rPr>
            </w:pPr>
            <w:r>
              <w:rPr>
                <w:rFonts w:ascii="Arial Narrow" w:hAnsi="Arial Narrow" w:cs="Arial"/>
              </w:rPr>
              <w:t>The budget will move forward to the Academic Senate – full Senate for vote.</w:t>
            </w:r>
          </w:p>
        </w:tc>
      </w:tr>
      <w:tr w:rsidR="004B385C" w:rsidRPr="00C0115A" w14:paraId="593E412E" w14:textId="77777777" w:rsidTr="00D376B8">
        <w:trPr>
          <w:trHeight w:val="325"/>
        </w:trPr>
        <w:tc>
          <w:tcPr>
            <w:tcW w:w="795" w:type="dxa"/>
          </w:tcPr>
          <w:p w14:paraId="77BDFCFD" w14:textId="0E5AA5DD" w:rsidR="004B385C" w:rsidRDefault="004B385C" w:rsidP="004B385C">
            <w:pPr>
              <w:jc w:val="center"/>
              <w:rPr>
                <w:rFonts w:ascii="Arial Narrow" w:hAnsi="Arial Narrow" w:cs="Arial"/>
              </w:rPr>
            </w:pPr>
            <w:r>
              <w:rPr>
                <w:rFonts w:ascii="Arial Narrow" w:hAnsi="Arial Narrow" w:cs="Arial"/>
              </w:rPr>
              <w:t>5.0</w:t>
            </w:r>
          </w:p>
        </w:tc>
        <w:tc>
          <w:tcPr>
            <w:tcW w:w="4500" w:type="dxa"/>
          </w:tcPr>
          <w:p w14:paraId="4E9F6B79" w14:textId="77777777" w:rsidR="004B385C" w:rsidRPr="00104EEA" w:rsidRDefault="004B385C" w:rsidP="004B385C">
            <w:pPr>
              <w:rPr>
                <w:rFonts w:ascii="Arial Narrow" w:hAnsi="Arial Narrow" w:cs="Arial"/>
              </w:rPr>
            </w:pPr>
            <w:r w:rsidRPr="00104EEA">
              <w:rPr>
                <w:rFonts w:ascii="Arial Narrow" w:hAnsi="Arial Narrow" w:cs="Arial"/>
              </w:rPr>
              <w:t xml:space="preserve">Review of AP 5000 series (Marty) – </w:t>
            </w:r>
          </w:p>
          <w:p w14:paraId="54EADAA5" w14:textId="77777777" w:rsidR="004B385C" w:rsidRDefault="004B385C" w:rsidP="004B385C">
            <w:pPr>
              <w:rPr>
                <w:rFonts w:ascii="Arial Narrow" w:hAnsi="Arial Narrow" w:cs="Arial"/>
              </w:rPr>
            </w:pPr>
            <w:r w:rsidRPr="00104EEA">
              <w:rPr>
                <w:rFonts w:ascii="Arial Narrow" w:hAnsi="Arial Narrow" w:cs="Arial"/>
              </w:rPr>
              <w:t>Topic carried over from June 5th, 2017</w:t>
            </w:r>
            <w:r>
              <w:rPr>
                <w:rFonts w:ascii="Arial Narrow" w:hAnsi="Arial Narrow" w:cs="Arial"/>
              </w:rPr>
              <w:t xml:space="preserve"> (confirmed)</w:t>
            </w:r>
          </w:p>
        </w:tc>
        <w:tc>
          <w:tcPr>
            <w:tcW w:w="5670" w:type="dxa"/>
          </w:tcPr>
          <w:p w14:paraId="0ECB374C" w14:textId="2D12590A" w:rsidR="004B385C" w:rsidRDefault="00EE1E76" w:rsidP="004B385C">
            <w:pPr>
              <w:tabs>
                <w:tab w:val="left" w:pos="2579"/>
              </w:tabs>
              <w:rPr>
                <w:rFonts w:ascii="Arial Narrow" w:hAnsi="Arial Narrow" w:cs="Arial"/>
              </w:rPr>
            </w:pPr>
            <w:r>
              <w:rPr>
                <w:rFonts w:ascii="Arial Narrow" w:hAnsi="Arial Narrow" w:cs="Arial"/>
              </w:rPr>
              <w:t>Marty presented edits to the 5000 series along with a spreadsheet.  The 5000 series BPs were already approved (last year) and are continuing to be updated (this year).  Some of the 5000 series A</w:t>
            </w:r>
            <w:r w:rsidR="00731D03">
              <w:rPr>
                <w:rFonts w:ascii="Arial Narrow" w:hAnsi="Arial Narrow" w:cs="Arial"/>
              </w:rPr>
              <w:t>P</w:t>
            </w:r>
            <w:r>
              <w:rPr>
                <w:rFonts w:ascii="Arial Narrow" w:hAnsi="Arial Narrow" w:cs="Arial"/>
              </w:rPr>
              <w:t xml:space="preserve">s have typos and need to have changes, especially with citations.  </w:t>
            </w:r>
          </w:p>
          <w:p w14:paraId="33EEAD46" w14:textId="77777777" w:rsidR="00731D03" w:rsidRDefault="00731D03" w:rsidP="004B385C">
            <w:pPr>
              <w:tabs>
                <w:tab w:val="left" w:pos="2579"/>
              </w:tabs>
              <w:rPr>
                <w:rFonts w:ascii="Arial Narrow" w:hAnsi="Arial Narrow" w:cs="Arial"/>
              </w:rPr>
            </w:pPr>
          </w:p>
          <w:p w14:paraId="3CF6B7B2" w14:textId="181D8C2C" w:rsidR="00731D03" w:rsidRDefault="00731D03" w:rsidP="004B385C">
            <w:pPr>
              <w:tabs>
                <w:tab w:val="left" w:pos="2579"/>
              </w:tabs>
              <w:rPr>
                <w:rFonts w:ascii="Arial Narrow" w:hAnsi="Arial Narrow" w:cs="Arial"/>
              </w:rPr>
            </w:pPr>
            <w:r>
              <w:rPr>
                <w:rFonts w:ascii="Arial Narrow" w:hAnsi="Arial Narrow" w:cs="Arial"/>
              </w:rPr>
              <w:t>We need further</w:t>
            </w:r>
            <w:r w:rsidR="00501B87">
              <w:rPr>
                <w:rFonts w:ascii="Arial Narrow" w:hAnsi="Arial Narrow" w:cs="Arial"/>
              </w:rPr>
              <w:t xml:space="preserve"> review/</w:t>
            </w:r>
            <w:r>
              <w:rPr>
                <w:rFonts w:ascii="Arial Narrow" w:hAnsi="Arial Narrow" w:cs="Arial"/>
              </w:rPr>
              <w:t xml:space="preserve">research </w:t>
            </w:r>
            <w:r w:rsidR="00501B87">
              <w:rPr>
                <w:rFonts w:ascii="Arial Narrow" w:hAnsi="Arial Narrow" w:cs="Arial"/>
              </w:rPr>
              <w:t xml:space="preserve">by Admissions </w:t>
            </w:r>
            <w:r>
              <w:rPr>
                <w:rFonts w:ascii="Arial Narrow" w:hAnsi="Arial Narrow" w:cs="Arial"/>
              </w:rPr>
              <w:t xml:space="preserve">on </w:t>
            </w:r>
            <w:r w:rsidR="00501B87">
              <w:rPr>
                <w:rFonts w:ascii="Arial Narrow" w:hAnsi="Arial Narrow" w:cs="Arial"/>
              </w:rPr>
              <w:t xml:space="preserve">AP 5013—Military Personnel and </w:t>
            </w:r>
            <w:r>
              <w:rPr>
                <w:rFonts w:ascii="Arial Narrow" w:hAnsi="Arial Narrow" w:cs="Arial"/>
              </w:rPr>
              <w:t xml:space="preserve">AP 5020 – Non-resident Tuition to find out the final version and whether it went to the Board of Trustees.  Suggest </w:t>
            </w:r>
            <w:r w:rsidR="00501B87">
              <w:rPr>
                <w:rFonts w:ascii="Arial Narrow" w:hAnsi="Arial Narrow" w:cs="Arial"/>
              </w:rPr>
              <w:t>5020 also be referred to Bursar office.</w:t>
            </w:r>
          </w:p>
          <w:p w14:paraId="40972C2E" w14:textId="0286C365" w:rsidR="00501B87" w:rsidRDefault="00501B87" w:rsidP="004B385C">
            <w:pPr>
              <w:tabs>
                <w:tab w:val="left" w:pos="2579"/>
              </w:tabs>
              <w:rPr>
                <w:rFonts w:ascii="Arial Narrow" w:hAnsi="Arial Narrow" w:cs="Arial"/>
              </w:rPr>
            </w:pPr>
          </w:p>
          <w:p w14:paraId="0702B5A3" w14:textId="26CB5F73" w:rsidR="00501B87" w:rsidRDefault="00501B87" w:rsidP="004B385C">
            <w:pPr>
              <w:tabs>
                <w:tab w:val="left" w:pos="2579"/>
              </w:tabs>
              <w:rPr>
                <w:rFonts w:ascii="Arial Narrow" w:hAnsi="Arial Narrow" w:cs="Arial"/>
              </w:rPr>
            </w:pPr>
            <w:r>
              <w:rPr>
                <w:rFonts w:ascii="Arial Narrow" w:hAnsi="Arial Narrow" w:cs="Arial"/>
              </w:rPr>
              <w:lastRenderedPageBreak/>
              <w:t>5055—Enrollment Priorities – Marty will check whether the April 2015 version is what is posted online.</w:t>
            </w:r>
          </w:p>
          <w:p w14:paraId="616FEC33" w14:textId="77777777" w:rsidR="00501B87" w:rsidRDefault="00501B87" w:rsidP="004B385C">
            <w:pPr>
              <w:tabs>
                <w:tab w:val="left" w:pos="2579"/>
              </w:tabs>
              <w:rPr>
                <w:rFonts w:ascii="Arial Narrow" w:hAnsi="Arial Narrow" w:cs="Arial"/>
              </w:rPr>
            </w:pPr>
          </w:p>
          <w:p w14:paraId="10796185" w14:textId="0D881057" w:rsidR="00501B87" w:rsidRDefault="00501B87" w:rsidP="004B385C">
            <w:pPr>
              <w:tabs>
                <w:tab w:val="left" w:pos="2579"/>
              </w:tabs>
              <w:rPr>
                <w:rFonts w:ascii="Arial Narrow" w:hAnsi="Arial Narrow" w:cs="Arial"/>
              </w:rPr>
            </w:pPr>
            <w:r>
              <w:rPr>
                <w:rFonts w:ascii="Arial Narrow" w:hAnsi="Arial Narrow" w:cs="Arial"/>
              </w:rPr>
              <w:t xml:space="preserve">AP 5043—change citation to Civil Code and change sentence to </w:t>
            </w:r>
            <w:proofErr w:type="gramStart"/>
            <w:r>
              <w:rPr>
                <w:rFonts w:ascii="Arial Narrow" w:hAnsi="Arial Narrow" w:cs="Arial"/>
              </w:rPr>
              <w:t>read:</w:t>
            </w:r>
            <w:proofErr w:type="gramEnd"/>
            <w:r>
              <w:rPr>
                <w:rFonts w:ascii="Arial Narrow" w:hAnsi="Arial Narrow" w:cs="Arial"/>
              </w:rPr>
              <w:t xml:space="preserve">  “Students </w:t>
            </w:r>
            <w:r w:rsidR="003E3EDA">
              <w:rPr>
                <w:rFonts w:ascii="Arial Narrow" w:hAnsi="Arial Narrow" w:cs="Arial"/>
                <w:b/>
                <w:i/>
              </w:rPr>
              <w:t xml:space="preserve">are </w:t>
            </w:r>
            <w:r w:rsidRPr="00501B87">
              <w:rPr>
                <w:rFonts w:ascii="Arial Narrow" w:hAnsi="Arial Narrow" w:cs="Arial"/>
                <w:b/>
                <w:i/>
              </w:rPr>
              <w:t>assigned a unique</w:t>
            </w:r>
            <w:r>
              <w:rPr>
                <w:rFonts w:ascii="Arial Narrow" w:hAnsi="Arial Narrow" w:cs="Arial"/>
              </w:rPr>
              <w:t xml:space="preserve"> Mt. SAC identification number…”</w:t>
            </w:r>
          </w:p>
          <w:p w14:paraId="39EC22A0" w14:textId="77777777" w:rsidR="00501B87" w:rsidRDefault="00501B87" w:rsidP="004B385C">
            <w:pPr>
              <w:tabs>
                <w:tab w:val="left" w:pos="2579"/>
              </w:tabs>
              <w:rPr>
                <w:rFonts w:ascii="Arial Narrow" w:hAnsi="Arial Narrow" w:cs="Arial"/>
              </w:rPr>
            </w:pPr>
          </w:p>
          <w:p w14:paraId="2E3B8CA4" w14:textId="0ED5C4D0" w:rsidR="00501B87" w:rsidRDefault="00501B87" w:rsidP="004B385C">
            <w:pPr>
              <w:tabs>
                <w:tab w:val="left" w:pos="2579"/>
              </w:tabs>
              <w:rPr>
                <w:rFonts w:ascii="Arial Narrow" w:hAnsi="Arial Narrow" w:cs="Arial"/>
              </w:rPr>
            </w:pPr>
            <w:r>
              <w:rPr>
                <w:rFonts w:ascii="Arial Narrow" w:hAnsi="Arial Narrow" w:cs="Arial"/>
              </w:rPr>
              <w:t>AP 5050—Student Success and Support Program – the version posted to the website does not reflect the current, approved version.  Need to research what happened to this AP.</w:t>
            </w:r>
          </w:p>
          <w:p w14:paraId="3D597B89" w14:textId="77777777" w:rsidR="00501B87" w:rsidRDefault="00501B87" w:rsidP="004B385C">
            <w:pPr>
              <w:tabs>
                <w:tab w:val="left" w:pos="2579"/>
              </w:tabs>
              <w:rPr>
                <w:rFonts w:ascii="Arial Narrow" w:hAnsi="Arial Narrow" w:cs="Arial"/>
              </w:rPr>
            </w:pPr>
          </w:p>
          <w:p w14:paraId="6F9761E4" w14:textId="77777777" w:rsidR="00501B87" w:rsidRDefault="00501B87" w:rsidP="004B385C">
            <w:pPr>
              <w:tabs>
                <w:tab w:val="left" w:pos="2579"/>
              </w:tabs>
              <w:rPr>
                <w:rFonts w:ascii="Arial Narrow" w:hAnsi="Arial Narrow" w:cs="Arial"/>
              </w:rPr>
            </w:pPr>
            <w:r>
              <w:rPr>
                <w:rFonts w:ascii="Arial Narrow" w:hAnsi="Arial Narrow" w:cs="Arial"/>
              </w:rPr>
              <w:t>AP 5071 – need to research why this was never deleted as had been approved</w:t>
            </w:r>
          </w:p>
          <w:p w14:paraId="50D2D60A" w14:textId="037145C5" w:rsidR="00501B87" w:rsidRPr="00D00E3E" w:rsidRDefault="00501B87" w:rsidP="004B385C">
            <w:pPr>
              <w:tabs>
                <w:tab w:val="left" w:pos="2579"/>
              </w:tabs>
              <w:rPr>
                <w:rFonts w:ascii="Arial Narrow" w:hAnsi="Arial Narrow" w:cs="Arial"/>
              </w:rPr>
            </w:pPr>
          </w:p>
        </w:tc>
        <w:tc>
          <w:tcPr>
            <w:tcW w:w="3435" w:type="dxa"/>
          </w:tcPr>
          <w:p w14:paraId="2CFF3785" w14:textId="77777777" w:rsidR="004B385C" w:rsidRDefault="00731D03" w:rsidP="00731D03">
            <w:pPr>
              <w:tabs>
                <w:tab w:val="left" w:pos="2579"/>
                <w:tab w:val="left" w:pos="4032"/>
              </w:tabs>
              <w:rPr>
                <w:rFonts w:ascii="Arial Narrow" w:hAnsi="Arial Narrow" w:cs="Arial"/>
              </w:rPr>
            </w:pPr>
            <w:r>
              <w:rPr>
                <w:rFonts w:ascii="Arial Narrow" w:hAnsi="Arial Narrow" w:cs="Arial"/>
              </w:rPr>
              <w:lastRenderedPageBreak/>
              <w:t>George/Admissions to review 5013—Military Personnel; 5020—Non-resid</w:t>
            </w:r>
            <w:r w:rsidR="00501B87">
              <w:rPr>
                <w:rFonts w:ascii="Arial Narrow" w:hAnsi="Arial Narrow" w:cs="Arial"/>
              </w:rPr>
              <w:t>ent Tuition (along with Bursar)</w:t>
            </w:r>
          </w:p>
          <w:p w14:paraId="1A9D7EBE" w14:textId="77777777" w:rsidR="00501B87" w:rsidRDefault="00501B87" w:rsidP="00731D03">
            <w:pPr>
              <w:tabs>
                <w:tab w:val="left" w:pos="2579"/>
                <w:tab w:val="left" w:pos="4032"/>
              </w:tabs>
              <w:rPr>
                <w:rFonts w:ascii="Arial Narrow" w:hAnsi="Arial Narrow" w:cs="Arial"/>
              </w:rPr>
            </w:pPr>
          </w:p>
          <w:p w14:paraId="546AC617" w14:textId="77777777" w:rsidR="00501B87" w:rsidRDefault="00501B87" w:rsidP="00731D03">
            <w:pPr>
              <w:tabs>
                <w:tab w:val="left" w:pos="2579"/>
                <w:tab w:val="left" w:pos="4032"/>
              </w:tabs>
              <w:rPr>
                <w:rFonts w:ascii="Arial Narrow" w:hAnsi="Arial Narrow" w:cs="Arial"/>
              </w:rPr>
            </w:pPr>
            <w:r>
              <w:rPr>
                <w:rFonts w:ascii="Arial Narrow" w:hAnsi="Arial Narrow" w:cs="Arial"/>
              </w:rPr>
              <w:t>Jim/Assessment will review 5050 to determine current, correct version that should be posted online</w:t>
            </w:r>
          </w:p>
          <w:p w14:paraId="32EF0EF5" w14:textId="0B1C8262" w:rsidR="00501B87" w:rsidRDefault="00501B87" w:rsidP="00731D03">
            <w:pPr>
              <w:tabs>
                <w:tab w:val="left" w:pos="2579"/>
                <w:tab w:val="left" w:pos="4032"/>
              </w:tabs>
              <w:rPr>
                <w:rFonts w:ascii="Arial Narrow" w:hAnsi="Arial Narrow" w:cs="Arial"/>
              </w:rPr>
            </w:pPr>
          </w:p>
          <w:p w14:paraId="4AB45B8C" w14:textId="77777777" w:rsidR="00501B87" w:rsidRDefault="00501B87" w:rsidP="00501B87">
            <w:pPr>
              <w:tabs>
                <w:tab w:val="left" w:pos="2579"/>
              </w:tabs>
              <w:rPr>
                <w:rFonts w:ascii="Arial Narrow" w:hAnsi="Arial Narrow" w:cs="Arial"/>
              </w:rPr>
            </w:pPr>
            <w:r>
              <w:rPr>
                <w:rFonts w:ascii="Arial Narrow" w:hAnsi="Arial Narrow" w:cs="Arial"/>
              </w:rPr>
              <w:t>5055—Enrollment Priorities – Marty will check whether the April 2015 version is what is posted online.</w:t>
            </w:r>
          </w:p>
          <w:p w14:paraId="5FC2AEAF" w14:textId="77777777" w:rsidR="00501B87" w:rsidRDefault="00501B87" w:rsidP="00731D03">
            <w:pPr>
              <w:tabs>
                <w:tab w:val="left" w:pos="2579"/>
                <w:tab w:val="left" w:pos="4032"/>
              </w:tabs>
              <w:rPr>
                <w:rFonts w:ascii="Arial Narrow" w:hAnsi="Arial Narrow" w:cs="Arial"/>
              </w:rPr>
            </w:pPr>
          </w:p>
          <w:p w14:paraId="5FEBC239" w14:textId="77777777" w:rsidR="00501B87" w:rsidRDefault="00501B87" w:rsidP="00731D03">
            <w:pPr>
              <w:tabs>
                <w:tab w:val="left" w:pos="2579"/>
                <w:tab w:val="left" w:pos="4032"/>
              </w:tabs>
              <w:rPr>
                <w:rFonts w:ascii="Arial Narrow" w:hAnsi="Arial Narrow" w:cs="Arial"/>
              </w:rPr>
            </w:pPr>
            <w:r>
              <w:rPr>
                <w:rFonts w:ascii="Arial Narrow" w:hAnsi="Arial Narrow" w:cs="Arial"/>
              </w:rPr>
              <w:t>AP 5043 – Use of SSNs approved changes – and need to forward recent wording change</w:t>
            </w:r>
          </w:p>
          <w:p w14:paraId="3D843678" w14:textId="77777777" w:rsidR="00501B87" w:rsidRDefault="00501B87" w:rsidP="00731D03">
            <w:pPr>
              <w:tabs>
                <w:tab w:val="left" w:pos="2579"/>
                <w:tab w:val="left" w:pos="4032"/>
              </w:tabs>
              <w:rPr>
                <w:rFonts w:ascii="Arial Narrow" w:hAnsi="Arial Narrow" w:cs="Arial"/>
              </w:rPr>
            </w:pPr>
          </w:p>
          <w:p w14:paraId="039AF8CD" w14:textId="77777777" w:rsidR="00501B87" w:rsidRDefault="00501B87" w:rsidP="00731D03">
            <w:pPr>
              <w:tabs>
                <w:tab w:val="left" w:pos="2579"/>
                <w:tab w:val="left" w:pos="4032"/>
              </w:tabs>
              <w:rPr>
                <w:rFonts w:ascii="Arial Narrow" w:hAnsi="Arial Narrow" w:cs="Arial"/>
              </w:rPr>
            </w:pPr>
            <w:r>
              <w:rPr>
                <w:rFonts w:ascii="Arial Narrow" w:hAnsi="Arial Narrow" w:cs="Arial"/>
              </w:rPr>
              <w:t xml:space="preserve">AP 5110: Tom/Counseling will follow up need to find the statute related to “12 years of age or older”  </w:t>
            </w:r>
          </w:p>
          <w:p w14:paraId="2ED4F306" w14:textId="77777777" w:rsidR="009C1C13" w:rsidRDefault="009C1C13" w:rsidP="00731D03">
            <w:pPr>
              <w:tabs>
                <w:tab w:val="left" w:pos="2579"/>
                <w:tab w:val="left" w:pos="4032"/>
              </w:tabs>
              <w:rPr>
                <w:rFonts w:ascii="Arial Narrow" w:hAnsi="Arial Narrow" w:cs="Arial"/>
              </w:rPr>
            </w:pPr>
          </w:p>
          <w:p w14:paraId="325F5ACD" w14:textId="1A7BA3A5" w:rsidR="009C1C13" w:rsidRDefault="009C1C13" w:rsidP="00731D03">
            <w:pPr>
              <w:tabs>
                <w:tab w:val="left" w:pos="2579"/>
                <w:tab w:val="left" w:pos="4032"/>
              </w:tabs>
              <w:rPr>
                <w:rFonts w:ascii="Arial Narrow" w:hAnsi="Arial Narrow" w:cs="Arial"/>
              </w:rPr>
            </w:pPr>
            <w:r>
              <w:rPr>
                <w:rFonts w:ascii="Arial Narrow" w:hAnsi="Arial Narrow" w:cs="Arial"/>
              </w:rPr>
              <w:t>AP 5050 – determine status (Jim)</w:t>
            </w:r>
          </w:p>
          <w:p w14:paraId="0844D59F" w14:textId="77777777" w:rsidR="009C1C13" w:rsidRDefault="009C1C13" w:rsidP="00731D03">
            <w:pPr>
              <w:tabs>
                <w:tab w:val="left" w:pos="2579"/>
                <w:tab w:val="left" w:pos="4032"/>
              </w:tabs>
              <w:rPr>
                <w:rFonts w:ascii="Arial Narrow" w:hAnsi="Arial Narrow" w:cs="Arial"/>
              </w:rPr>
            </w:pPr>
          </w:p>
          <w:p w14:paraId="349E166F" w14:textId="77777777" w:rsidR="009C1C13" w:rsidRDefault="009C1C13" w:rsidP="00731D03">
            <w:pPr>
              <w:tabs>
                <w:tab w:val="left" w:pos="2579"/>
                <w:tab w:val="left" w:pos="4032"/>
              </w:tabs>
              <w:rPr>
                <w:rFonts w:ascii="Arial Narrow" w:hAnsi="Arial Narrow" w:cs="Arial"/>
              </w:rPr>
            </w:pPr>
            <w:r>
              <w:rPr>
                <w:rFonts w:ascii="Arial Narrow" w:hAnsi="Arial Narrow" w:cs="Arial"/>
              </w:rPr>
              <w:t>AP 5071—determine status (Audrey)</w:t>
            </w:r>
          </w:p>
          <w:p w14:paraId="42EAED52" w14:textId="77777777" w:rsidR="009C1C13" w:rsidRDefault="009C1C13" w:rsidP="00731D03">
            <w:pPr>
              <w:tabs>
                <w:tab w:val="left" w:pos="2579"/>
                <w:tab w:val="left" w:pos="4032"/>
              </w:tabs>
              <w:rPr>
                <w:rFonts w:ascii="Arial Narrow" w:hAnsi="Arial Narrow" w:cs="Arial"/>
              </w:rPr>
            </w:pPr>
          </w:p>
          <w:p w14:paraId="14444E4B" w14:textId="77777777" w:rsidR="009C1C13" w:rsidRDefault="009C1C13" w:rsidP="00731D03">
            <w:pPr>
              <w:tabs>
                <w:tab w:val="left" w:pos="2579"/>
                <w:tab w:val="left" w:pos="4032"/>
              </w:tabs>
              <w:rPr>
                <w:rFonts w:ascii="Arial Narrow" w:hAnsi="Arial Narrow" w:cs="Arial"/>
              </w:rPr>
            </w:pPr>
            <w:r>
              <w:rPr>
                <w:rFonts w:ascii="Arial Narrow" w:hAnsi="Arial Narrow" w:cs="Arial"/>
              </w:rPr>
              <w:t>AP 5130—Financial Aid:  need to determine status; what happened to this</w:t>
            </w:r>
          </w:p>
          <w:p w14:paraId="0B4FE642" w14:textId="77777777" w:rsidR="009C1C13" w:rsidRDefault="009C1C13" w:rsidP="00731D03">
            <w:pPr>
              <w:tabs>
                <w:tab w:val="left" w:pos="2579"/>
                <w:tab w:val="left" w:pos="4032"/>
              </w:tabs>
              <w:rPr>
                <w:rFonts w:ascii="Arial Narrow" w:hAnsi="Arial Narrow" w:cs="Arial"/>
              </w:rPr>
            </w:pPr>
          </w:p>
          <w:p w14:paraId="436A1F44" w14:textId="03804C4B" w:rsidR="009C1C13" w:rsidRPr="00D00E3E" w:rsidRDefault="009C1C13" w:rsidP="00731D03">
            <w:pPr>
              <w:tabs>
                <w:tab w:val="left" w:pos="2579"/>
                <w:tab w:val="left" w:pos="4032"/>
              </w:tabs>
              <w:rPr>
                <w:rFonts w:ascii="Arial Narrow" w:hAnsi="Arial Narrow" w:cs="Arial"/>
              </w:rPr>
            </w:pPr>
            <w:r>
              <w:rPr>
                <w:rFonts w:ascii="Arial Narrow" w:hAnsi="Arial Narrow" w:cs="Arial"/>
              </w:rPr>
              <w:t>AP 5075 – Course Adds/Drops—need to determine status</w:t>
            </w:r>
          </w:p>
        </w:tc>
      </w:tr>
      <w:tr w:rsidR="008E4A5E" w:rsidRPr="00C0115A" w14:paraId="531F8BB1" w14:textId="77777777" w:rsidTr="00D376B8">
        <w:trPr>
          <w:trHeight w:val="325"/>
        </w:trPr>
        <w:tc>
          <w:tcPr>
            <w:tcW w:w="795" w:type="dxa"/>
          </w:tcPr>
          <w:p w14:paraId="49832493" w14:textId="3AC0B156" w:rsidR="008E4A5E" w:rsidRPr="008C6BCC" w:rsidRDefault="004B385C" w:rsidP="008E4A5E">
            <w:pPr>
              <w:jc w:val="center"/>
              <w:rPr>
                <w:rFonts w:ascii="Arial Narrow" w:hAnsi="Arial Narrow" w:cs="Arial"/>
                <w:highlight w:val="yellow"/>
              </w:rPr>
            </w:pPr>
            <w:r>
              <w:rPr>
                <w:rFonts w:ascii="Arial Narrow" w:hAnsi="Arial Narrow" w:cs="Arial"/>
              </w:rPr>
              <w:lastRenderedPageBreak/>
              <w:t>6</w:t>
            </w:r>
            <w:r w:rsidR="008E4A5E" w:rsidRPr="00342554">
              <w:rPr>
                <w:rFonts w:ascii="Arial Narrow" w:hAnsi="Arial Narrow" w:cs="Arial"/>
              </w:rPr>
              <w:t>.0</w:t>
            </w:r>
          </w:p>
        </w:tc>
        <w:tc>
          <w:tcPr>
            <w:tcW w:w="4500" w:type="dxa"/>
          </w:tcPr>
          <w:p w14:paraId="471EF76A" w14:textId="05765F82" w:rsidR="008E4A5E" w:rsidRDefault="008E4A5E" w:rsidP="008E4A5E">
            <w:pPr>
              <w:rPr>
                <w:rFonts w:ascii="Arial Narrow" w:hAnsi="Arial Narrow" w:cs="Arial"/>
              </w:rPr>
            </w:pPr>
            <w:r>
              <w:rPr>
                <w:rFonts w:ascii="Arial Narrow" w:hAnsi="Arial Narrow" w:cs="Arial"/>
              </w:rPr>
              <w:t>AP/BP 5400, 5410 &amp; 5420</w:t>
            </w:r>
            <w:r w:rsidRPr="00104EEA">
              <w:rPr>
                <w:rFonts w:ascii="Arial Narrow" w:hAnsi="Arial Narrow" w:cs="Arial"/>
              </w:rPr>
              <w:t xml:space="preserve"> Associated Students – Dan Garcia to present AP/BPs on Associated Students for Council review</w:t>
            </w:r>
            <w:r w:rsidR="00264BE7">
              <w:rPr>
                <w:rFonts w:ascii="Arial Narrow" w:hAnsi="Arial Narrow" w:cs="Arial"/>
              </w:rPr>
              <w:t xml:space="preserve"> (confirmed</w:t>
            </w:r>
            <w:r>
              <w:rPr>
                <w:rFonts w:ascii="Arial Narrow" w:hAnsi="Arial Narrow" w:cs="Arial"/>
              </w:rPr>
              <w:t>)</w:t>
            </w:r>
          </w:p>
        </w:tc>
        <w:tc>
          <w:tcPr>
            <w:tcW w:w="5670" w:type="dxa"/>
          </w:tcPr>
          <w:p w14:paraId="4986E27F" w14:textId="55B89DD5" w:rsidR="008E4A5E" w:rsidRDefault="00125C04" w:rsidP="00125C04">
            <w:pPr>
              <w:tabs>
                <w:tab w:val="left" w:pos="2579"/>
              </w:tabs>
              <w:rPr>
                <w:rFonts w:ascii="Arial Narrow" w:hAnsi="Arial Narrow" w:cs="Arial"/>
              </w:rPr>
            </w:pPr>
            <w:r>
              <w:rPr>
                <w:rFonts w:ascii="Arial Narrow" w:hAnsi="Arial Narrow" w:cs="Arial"/>
              </w:rPr>
              <w:t>BP 5400 – added Ed. Code and updated the name of the Director/Deans/Coordinators that work with Associated Students to include the correct names of CSSO to the Director of Student Life and the Dean of Student Services and the Student Activities Coordinator. Also changed “consultation processes” to decision-making processes to be more in line with other colleges and we are currently doing.</w:t>
            </w:r>
          </w:p>
          <w:p w14:paraId="1CAF915C" w14:textId="77777777" w:rsidR="00125C04" w:rsidRDefault="00125C04" w:rsidP="00125C04">
            <w:pPr>
              <w:tabs>
                <w:tab w:val="left" w:pos="2579"/>
              </w:tabs>
              <w:rPr>
                <w:rFonts w:ascii="Arial Narrow" w:hAnsi="Arial Narrow" w:cs="Arial"/>
              </w:rPr>
            </w:pPr>
          </w:p>
          <w:p w14:paraId="22ED0A10" w14:textId="77777777" w:rsidR="00125C04" w:rsidRDefault="00125C04" w:rsidP="00125C04">
            <w:pPr>
              <w:tabs>
                <w:tab w:val="left" w:pos="2579"/>
              </w:tabs>
              <w:rPr>
                <w:rFonts w:ascii="Arial Narrow" w:hAnsi="Arial Narrow" w:cs="Arial"/>
              </w:rPr>
            </w:pPr>
            <w:r>
              <w:rPr>
                <w:rFonts w:ascii="Arial Narrow" w:hAnsi="Arial Narrow" w:cs="Arial"/>
              </w:rPr>
              <w:t>AP 5400 – specified the 3 branches of the Associated Students Organization.  Updated to be in line with current practices.</w:t>
            </w:r>
          </w:p>
          <w:p w14:paraId="0FCBB76E" w14:textId="77777777" w:rsidR="002C6502" w:rsidRDefault="002C6502" w:rsidP="00125C04">
            <w:pPr>
              <w:tabs>
                <w:tab w:val="left" w:pos="2579"/>
              </w:tabs>
              <w:rPr>
                <w:rFonts w:ascii="Arial Narrow" w:hAnsi="Arial Narrow" w:cs="Arial"/>
              </w:rPr>
            </w:pPr>
          </w:p>
          <w:p w14:paraId="2E693C98" w14:textId="77777777" w:rsidR="002C6502" w:rsidRDefault="002C6502" w:rsidP="00125C04">
            <w:pPr>
              <w:tabs>
                <w:tab w:val="left" w:pos="2579"/>
              </w:tabs>
              <w:rPr>
                <w:rFonts w:ascii="Arial Narrow" w:hAnsi="Arial Narrow" w:cs="Arial"/>
              </w:rPr>
            </w:pPr>
            <w:r>
              <w:rPr>
                <w:rFonts w:ascii="Arial Narrow" w:hAnsi="Arial Narrow" w:cs="Arial"/>
              </w:rPr>
              <w:t>BP 5410 – updated to be in line with current practice and the Associated Students Constitution of a minimum of “five” semester units. Strike the addition of “and a 2.0 semester grade point average.”</w:t>
            </w:r>
          </w:p>
          <w:p w14:paraId="2420C929" w14:textId="77777777" w:rsidR="002C6502" w:rsidRDefault="002C6502" w:rsidP="00125C04">
            <w:pPr>
              <w:tabs>
                <w:tab w:val="left" w:pos="2579"/>
              </w:tabs>
              <w:rPr>
                <w:rFonts w:ascii="Arial Narrow" w:hAnsi="Arial Narrow" w:cs="Arial"/>
              </w:rPr>
            </w:pPr>
          </w:p>
          <w:p w14:paraId="0A067973" w14:textId="64E1616E" w:rsidR="002C6502" w:rsidRPr="00D00E3E" w:rsidRDefault="002C6502" w:rsidP="00125C04">
            <w:pPr>
              <w:tabs>
                <w:tab w:val="left" w:pos="2579"/>
              </w:tabs>
              <w:rPr>
                <w:rFonts w:ascii="Arial Narrow" w:hAnsi="Arial Narrow" w:cs="Arial"/>
              </w:rPr>
            </w:pPr>
            <w:r>
              <w:rPr>
                <w:rFonts w:ascii="Arial Narrow" w:hAnsi="Arial Narrow" w:cs="Arial"/>
              </w:rPr>
              <w:t>AP 5410 – took the whole elections directive out because they change more frequently and no other college had their elections directives in the AP.  The strengthened language to be sure the Elections Directives written in the bylaws are followed</w:t>
            </w:r>
          </w:p>
        </w:tc>
        <w:tc>
          <w:tcPr>
            <w:tcW w:w="3435" w:type="dxa"/>
          </w:tcPr>
          <w:p w14:paraId="4AEC12A6" w14:textId="77777777" w:rsidR="008E4A5E" w:rsidRDefault="002C6502" w:rsidP="008E4A5E">
            <w:pPr>
              <w:tabs>
                <w:tab w:val="left" w:pos="2579"/>
                <w:tab w:val="left" w:pos="4032"/>
              </w:tabs>
              <w:rPr>
                <w:rFonts w:ascii="Arial Narrow" w:hAnsi="Arial Narrow" w:cs="Arial"/>
              </w:rPr>
            </w:pPr>
            <w:r>
              <w:rPr>
                <w:rFonts w:ascii="Arial Narrow" w:hAnsi="Arial Narrow" w:cs="Arial"/>
              </w:rPr>
              <w:t>Amendment to AP 5400 - 2</w:t>
            </w:r>
            <w:r w:rsidRPr="002C6502">
              <w:rPr>
                <w:rFonts w:ascii="Arial Narrow" w:hAnsi="Arial Narrow" w:cs="Arial"/>
                <w:vertAlign w:val="superscript"/>
              </w:rPr>
              <w:t>nd</w:t>
            </w:r>
            <w:r>
              <w:rPr>
                <w:rFonts w:ascii="Arial Narrow" w:hAnsi="Arial Narrow" w:cs="Arial"/>
              </w:rPr>
              <w:t xml:space="preserve"> paragraph on first page crossing out 3 and putting 4 and adding the Inter Club Council after Senate and before Student Court.  LeAnn made a recommendation to change a typo.</w:t>
            </w:r>
          </w:p>
          <w:p w14:paraId="1CFB661F" w14:textId="77777777" w:rsidR="002C6502" w:rsidRDefault="002C6502" w:rsidP="008E4A5E">
            <w:pPr>
              <w:tabs>
                <w:tab w:val="left" w:pos="2579"/>
                <w:tab w:val="left" w:pos="4032"/>
              </w:tabs>
              <w:rPr>
                <w:rFonts w:ascii="Arial Narrow" w:hAnsi="Arial Narrow" w:cs="Arial"/>
              </w:rPr>
            </w:pPr>
          </w:p>
          <w:p w14:paraId="46A77F63" w14:textId="77777777" w:rsidR="002C6502" w:rsidRDefault="002C6502" w:rsidP="008E4A5E">
            <w:pPr>
              <w:tabs>
                <w:tab w:val="left" w:pos="2579"/>
                <w:tab w:val="left" w:pos="4032"/>
              </w:tabs>
              <w:rPr>
                <w:rFonts w:ascii="Arial Narrow" w:hAnsi="Arial Narrow" w:cs="Arial"/>
              </w:rPr>
            </w:pPr>
            <w:r>
              <w:rPr>
                <w:rFonts w:ascii="Arial Narrow" w:hAnsi="Arial Narrow" w:cs="Arial"/>
              </w:rPr>
              <w:t>Returning BP and AP 5420 to continue to work on and will bring back by end of spring semester.</w:t>
            </w:r>
          </w:p>
          <w:p w14:paraId="74C1ABC3" w14:textId="77777777" w:rsidR="002C6502" w:rsidRDefault="002C6502" w:rsidP="008E4A5E">
            <w:pPr>
              <w:tabs>
                <w:tab w:val="left" w:pos="2579"/>
                <w:tab w:val="left" w:pos="4032"/>
              </w:tabs>
              <w:rPr>
                <w:rFonts w:ascii="Arial Narrow" w:hAnsi="Arial Narrow" w:cs="Arial"/>
              </w:rPr>
            </w:pPr>
          </w:p>
          <w:p w14:paraId="467ABA80" w14:textId="3800CC59" w:rsidR="002C6502" w:rsidRDefault="001955F9" w:rsidP="008E4A5E">
            <w:pPr>
              <w:tabs>
                <w:tab w:val="left" w:pos="2579"/>
                <w:tab w:val="left" w:pos="4032"/>
              </w:tabs>
              <w:rPr>
                <w:rFonts w:ascii="Arial Narrow" w:hAnsi="Arial Narrow" w:cs="Arial"/>
              </w:rPr>
            </w:pPr>
            <w:r>
              <w:rPr>
                <w:rFonts w:ascii="Arial Narrow" w:hAnsi="Arial Narrow" w:cs="Arial"/>
              </w:rPr>
              <w:t>BP 5400 – approved changes</w:t>
            </w:r>
          </w:p>
          <w:p w14:paraId="69350059" w14:textId="77777777" w:rsidR="001955F9" w:rsidRDefault="001955F9" w:rsidP="008E4A5E">
            <w:pPr>
              <w:tabs>
                <w:tab w:val="left" w:pos="2579"/>
                <w:tab w:val="left" w:pos="4032"/>
              </w:tabs>
              <w:rPr>
                <w:rFonts w:ascii="Arial Narrow" w:hAnsi="Arial Narrow" w:cs="Arial"/>
              </w:rPr>
            </w:pPr>
            <w:r>
              <w:rPr>
                <w:rFonts w:ascii="Arial Narrow" w:hAnsi="Arial Narrow" w:cs="Arial"/>
              </w:rPr>
              <w:t>AP 5400 – approved changes with the additional revisions</w:t>
            </w:r>
          </w:p>
          <w:p w14:paraId="14987F89" w14:textId="77777777" w:rsidR="001955F9" w:rsidRDefault="001955F9" w:rsidP="008E4A5E">
            <w:pPr>
              <w:tabs>
                <w:tab w:val="left" w:pos="2579"/>
                <w:tab w:val="left" w:pos="4032"/>
              </w:tabs>
              <w:rPr>
                <w:rFonts w:ascii="Arial Narrow" w:hAnsi="Arial Narrow" w:cs="Arial"/>
              </w:rPr>
            </w:pPr>
          </w:p>
          <w:p w14:paraId="1410DA57" w14:textId="77777777" w:rsidR="001955F9" w:rsidRDefault="001955F9" w:rsidP="008E4A5E">
            <w:pPr>
              <w:tabs>
                <w:tab w:val="left" w:pos="2579"/>
                <w:tab w:val="left" w:pos="4032"/>
              </w:tabs>
              <w:rPr>
                <w:rFonts w:ascii="Arial Narrow" w:hAnsi="Arial Narrow" w:cs="Arial"/>
              </w:rPr>
            </w:pPr>
            <w:r>
              <w:rPr>
                <w:rFonts w:ascii="Arial Narrow" w:hAnsi="Arial Narrow" w:cs="Arial"/>
              </w:rPr>
              <w:t xml:space="preserve">BP 5410 – approved changes </w:t>
            </w:r>
          </w:p>
          <w:p w14:paraId="356DDF62" w14:textId="3CBC2CAE" w:rsidR="001955F9" w:rsidRPr="00D00E3E" w:rsidRDefault="001955F9" w:rsidP="008E4A5E">
            <w:pPr>
              <w:tabs>
                <w:tab w:val="left" w:pos="2579"/>
                <w:tab w:val="left" w:pos="4032"/>
              </w:tabs>
              <w:rPr>
                <w:rFonts w:ascii="Arial Narrow" w:hAnsi="Arial Narrow" w:cs="Arial"/>
              </w:rPr>
            </w:pPr>
            <w:r>
              <w:rPr>
                <w:rFonts w:ascii="Arial Narrow" w:hAnsi="Arial Narrow" w:cs="Arial"/>
              </w:rPr>
              <w:t xml:space="preserve">AP 5410 – approved </w:t>
            </w:r>
          </w:p>
        </w:tc>
      </w:tr>
      <w:tr w:rsidR="00CF747D" w:rsidRPr="00C0115A" w14:paraId="58A04579" w14:textId="77777777" w:rsidTr="00D376B8">
        <w:trPr>
          <w:trHeight w:val="325"/>
        </w:trPr>
        <w:tc>
          <w:tcPr>
            <w:tcW w:w="795" w:type="dxa"/>
          </w:tcPr>
          <w:p w14:paraId="4CD572FB" w14:textId="23FAE637" w:rsidR="00CF747D" w:rsidRDefault="000A4C09" w:rsidP="00CF747D">
            <w:pPr>
              <w:jc w:val="center"/>
              <w:rPr>
                <w:rFonts w:ascii="Arial Narrow" w:hAnsi="Arial Narrow" w:cs="Arial"/>
              </w:rPr>
            </w:pPr>
            <w:r>
              <w:rPr>
                <w:rFonts w:ascii="Arial Narrow" w:hAnsi="Arial Narrow" w:cs="Arial"/>
              </w:rPr>
              <w:t>7</w:t>
            </w:r>
            <w:r w:rsidR="00CF747D">
              <w:rPr>
                <w:rFonts w:ascii="Arial Narrow" w:hAnsi="Arial Narrow" w:cs="Arial"/>
              </w:rPr>
              <w:t>.0</w:t>
            </w:r>
          </w:p>
        </w:tc>
        <w:tc>
          <w:tcPr>
            <w:tcW w:w="4500" w:type="dxa"/>
          </w:tcPr>
          <w:p w14:paraId="33A8E8AB" w14:textId="242D2433" w:rsidR="00CF747D" w:rsidRPr="00104EEA" w:rsidRDefault="00CF747D" w:rsidP="00CF747D">
            <w:pPr>
              <w:rPr>
                <w:rFonts w:ascii="Arial Narrow" w:hAnsi="Arial Narrow" w:cs="Arial"/>
              </w:rPr>
            </w:pPr>
            <w:r w:rsidRPr="00104EEA">
              <w:rPr>
                <w:rFonts w:ascii="Arial Narrow" w:hAnsi="Arial Narrow" w:cs="Arial"/>
              </w:rPr>
              <w:t xml:space="preserve">Guided Pathways </w:t>
            </w:r>
            <w:r>
              <w:rPr>
                <w:rFonts w:ascii="Arial Narrow" w:hAnsi="Arial Narrow" w:cs="Arial"/>
              </w:rPr>
              <w:t xml:space="preserve">Update </w:t>
            </w:r>
            <w:r w:rsidRPr="00104EEA">
              <w:rPr>
                <w:rFonts w:ascii="Arial Narrow" w:hAnsi="Arial Narrow" w:cs="Arial"/>
              </w:rPr>
              <w:t>(Audrey)</w:t>
            </w:r>
          </w:p>
        </w:tc>
        <w:tc>
          <w:tcPr>
            <w:tcW w:w="5670" w:type="dxa"/>
          </w:tcPr>
          <w:p w14:paraId="71F2A7A8" w14:textId="2B5479E9" w:rsidR="00CF747D" w:rsidRPr="00D00E3E" w:rsidRDefault="001955F9" w:rsidP="00CF747D">
            <w:pPr>
              <w:tabs>
                <w:tab w:val="left" w:pos="2579"/>
              </w:tabs>
              <w:rPr>
                <w:rFonts w:ascii="Arial Narrow" w:hAnsi="Arial Narrow" w:cs="Arial"/>
              </w:rPr>
            </w:pPr>
            <w:r>
              <w:rPr>
                <w:rFonts w:ascii="Arial Narrow" w:hAnsi="Arial Narrow" w:cs="Arial"/>
              </w:rPr>
              <w:t>The Guided Pathways plan was submitted.  No further updates at this time.</w:t>
            </w:r>
          </w:p>
        </w:tc>
        <w:tc>
          <w:tcPr>
            <w:tcW w:w="3435" w:type="dxa"/>
          </w:tcPr>
          <w:p w14:paraId="0516D970" w14:textId="17218AFD" w:rsidR="00CF747D" w:rsidRPr="00D00E3E" w:rsidRDefault="00CF747D" w:rsidP="00CF747D">
            <w:pPr>
              <w:tabs>
                <w:tab w:val="left" w:pos="2579"/>
                <w:tab w:val="left" w:pos="4032"/>
              </w:tabs>
              <w:rPr>
                <w:rFonts w:ascii="Arial Narrow" w:hAnsi="Arial Narrow" w:cs="Arial"/>
              </w:rPr>
            </w:pPr>
          </w:p>
        </w:tc>
      </w:tr>
      <w:tr w:rsidR="00CF747D" w:rsidRPr="00FF2E82" w14:paraId="2C78EACE" w14:textId="77777777" w:rsidTr="00D376B8">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41BD6BD7" w:rsidR="00CF747D" w:rsidRDefault="000A4C09" w:rsidP="00CF747D">
            <w:pPr>
              <w:jc w:val="center"/>
              <w:rPr>
                <w:rFonts w:ascii="Arial Narrow" w:hAnsi="Arial Narrow" w:cs="Arial"/>
              </w:rPr>
            </w:pPr>
            <w:r>
              <w:rPr>
                <w:rFonts w:ascii="Arial Narrow" w:hAnsi="Arial Narrow" w:cs="Arial"/>
              </w:rPr>
              <w:t>8</w:t>
            </w:r>
            <w:r w:rsidR="008C6BCC">
              <w:rPr>
                <w:rFonts w:ascii="Arial Narrow" w:hAnsi="Arial Narrow" w:cs="Arial"/>
              </w:rPr>
              <w:t>.</w:t>
            </w:r>
            <w:r w:rsidR="00CF747D">
              <w:rPr>
                <w:rFonts w:ascii="Arial Narrow" w:hAnsi="Arial Narrow" w:cs="Arial"/>
              </w:rPr>
              <w:t>0</w:t>
            </w:r>
          </w:p>
        </w:tc>
        <w:tc>
          <w:tcPr>
            <w:tcW w:w="450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67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F747D" w:rsidRPr="00C0115A" w14:paraId="5D66E0BA" w14:textId="77777777" w:rsidTr="00D376B8">
        <w:trPr>
          <w:trHeight w:val="325"/>
        </w:trPr>
        <w:tc>
          <w:tcPr>
            <w:tcW w:w="795" w:type="dxa"/>
          </w:tcPr>
          <w:p w14:paraId="0BDF8C1F" w14:textId="4EC832A9" w:rsidR="00CF747D" w:rsidRDefault="00CF747D" w:rsidP="00CF747D">
            <w:pPr>
              <w:jc w:val="center"/>
              <w:rPr>
                <w:rFonts w:ascii="Arial Narrow" w:hAnsi="Arial Narrow" w:cs="Arial"/>
              </w:rPr>
            </w:pPr>
          </w:p>
        </w:tc>
        <w:tc>
          <w:tcPr>
            <w:tcW w:w="4500" w:type="dxa"/>
          </w:tcPr>
          <w:p w14:paraId="1A0F2AED" w14:textId="115D5693" w:rsidR="00CF747D" w:rsidRPr="005E330A" w:rsidRDefault="008E4A5E" w:rsidP="00CF747D">
            <w:pPr>
              <w:rPr>
                <w:rFonts w:ascii="Arial Narrow" w:hAnsi="Arial Narrow" w:cs="Arial"/>
              </w:rPr>
            </w:pPr>
            <w:r w:rsidRPr="00104EEA">
              <w:rPr>
                <w:rFonts w:ascii="Arial Narrow" w:hAnsi="Arial Narrow" w:cs="Arial"/>
              </w:rPr>
              <w:t>AP 5050 Matriculation – Jim to present to Council for review (</w:t>
            </w:r>
            <w:r>
              <w:rPr>
                <w:rFonts w:ascii="Arial Narrow" w:hAnsi="Arial Narrow" w:cs="Arial"/>
              </w:rPr>
              <w:t>May 17</w:t>
            </w:r>
            <w:r w:rsidRPr="00104EEA">
              <w:rPr>
                <w:rFonts w:ascii="Arial Narrow" w:hAnsi="Arial Narrow" w:cs="Arial"/>
              </w:rPr>
              <w:t>)</w:t>
            </w:r>
          </w:p>
        </w:tc>
        <w:tc>
          <w:tcPr>
            <w:tcW w:w="5670" w:type="dxa"/>
          </w:tcPr>
          <w:p w14:paraId="52EE7946" w14:textId="77777777" w:rsidR="00CF747D" w:rsidRPr="00D00E3E" w:rsidRDefault="00CF747D" w:rsidP="00CF747D">
            <w:pPr>
              <w:tabs>
                <w:tab w:val="left" w:pos="2579"/>
              </w:tabs>
              <w:rPr>
                <w:rFonts w:ascii="Arial Narrow" w:hAnsi="Arial Narrow" w:cs="Arial"/>
              </w:rPr>
            </w:pPr>
          </w:p>
        </w:tc>
        <w:tc>
          <w:tcPr>
            <w:tcW w:w="3435" w:type="dxa"/>
          </w:tcPr>
          <w:p w14:paraId="21AF4E98" w14:textId="77777777" w:rsidR="00CF747D" w:rsidRPr="00D00E3E" w:rsidRDefault="00CF747D" w:rsidP="00CF747D">
            <w:pPr>
              <w:tabs>
                <w:tab w:val="left" w:pos="2579"/>
                <w:tab w:val="left" w:pos="4032"/>
              </w:tabs>
              <w:rPr>
                <w:rFonts w:ascii="Arial Narrow" w:hAnsi="Arial Narrow" w:cs="Arial"/>
              </w:rPr>
            </w:pPr>
          </w:p>
        </w:tc>
      </w:tr>
      <w:tr w:rsidR="00CF747D" w:rsidRPr="00C0115A" w14:paraId="0B33B325" w14:textId="77777777" w:rsidTr="00D376B8">
        <w:trPr>
          <w:trHeight w:val="325"/>
        </w:trPr>
        <w:tc>
          <w:tcPr>
            <w:tcW w:w="795" w:type="dxa"/>
          </w:tcPr>
          <w:p w14:paraId="17FB6858" w14:textId="596C47CA" w:rsidR="00CF747D" w:rsidRDefault="00CF747D" w:rsidP="00CF747D">
            <w:pPr>
              <w:jc w:val="center"/>
              <w:rPr>
                <w:rFonts w:ascii="Arial Narrow" w:hAnsi="Arial Narrow" w:cs="Arial"/>
              </w:rPr>
            </w:pPr>
          </w:p>
        </w:tc>
        <w:tc>
          <w:tcPr>
            <w:tcW w:w="4500" w:type="dxa"/>
          </w:tcPr>
          <w:p w14:paraId="22DEBDE2" w14:textId="140009EE" w:rsidR="00CF747D" w:rsidRDefault="008E4A5E" w:rsidP="00EE1E76">
            <w:pPr>
              <w:rPr>
                <w:rFonts w:ascii="Arial Narrow" w:hAnsi="Arial Narrow" w:cs="Arial"/>
              </w:rPr>
            </w:pPr>
            <w:r>
              <w:rPr>
                <w:rFonts w:ascii="Arial Narrow" w:hAnsi="Arial Narrow" w:cs="Arial"/>
              </w:rPr>
              <w:t>Textbook Task Force (Audrey</w:t>
            </w:r>
            <w:r w:rsidR="00EE1E76">
              <w:rPr>
                <w:rFonts w:ascii="Arial Narrow" w:hAnsi="Arial Narrow" w:cs="Arial"/>
              </w:rPr>
              <w:t>; Marty)</w:t>
            </w:r>
          </w:p>
        </w:tc>
        <w:tc>
          <w:tcPr>
            <w:tcW w:w="5670" w:type="dxa"/>
          </w:tcPr>
          <w:p w14:paraId="56273D46" w14:textId="77777777" w:rsidR="00CF747D" w:rsidRPr="00D00E3E" w:rsidRDefault="00CF747D" w:rsidP="00CF747D">
            <w:pPr>
              <w:tabs>
                <w:tab w:val="left" w:pos="2579"/>
              </w:tabs>
              <w:rPr>
                <w:rFonts w:ascii="Arial Narrow" w:hAnsi="Arial Narrow" w:cs="Arial"/>
              </w:rPr>
            </w:pPr>
          </w:p>
        </w:tc>
        <w:tc>
          <w:tcPr>
            <w:tcW w:w="3435" w:type="dxa"/>
          </w:tcPr>
          <w:p w14:paraId="3A668CC8" w14:textId="77777777" w:rsidR="00CF747D" w:rsidRPr="00D00E3E" w:rsidRDefault="00CF747D" w:rsidP="00CF747D">
            <w:pPr>
              <w:tabs>
                <w:tab w:val="left" w:pos="2579"/>
                <w:tab w:val="left" w:pos="4032"/>
              </w:tabs>
              <w:rPr>
                <w:rFonts w:ascii="Arial Narrow" w:hAnsi="Arial Narrow" w:cs="Arial"/>
              </w:rPr>
            </w:pPr>
          </w:p>
        </w:tc>
      </w:tr>
      <w:tr w:rsidR="00CF747D" w:rsidRPr="00C0115A" w14:paraId="58465288" w14:textId="77777777" w:rsidTr="00D376B8">
        <w:trPr>
          <w:trHeight w:val="325"/>
        </w:trPr>
        <w:tc>
          <w:tcPr>
            <w:tcW w:w="795" w:type="dxa"/>
          </w:tcPr>
          <w:p w14:paraId="6C5E691C" w14:textId="1CD90626" w:rsidR="00CF747D" w:rsidRDefault="00CF747D" w:rsidP="00CF747D">
            <w:pPr>
              <w:jc w:val="center"/>
              <w:rPr>
                <w:rFonts w:ascii="Arial Narrow" w:hAnsi="Arial Narrow" w:cs="Arial"/>
              </w:rPr>
            </w:pPr>
          </w:p>
        </w:tc>
        <w:tc>
          <w:tcPr>
            <w:tcW w:w="4500" w:type="dxa"/>
          </w:tcPr>
          <w:p w14:paraId="7CF35486" w14:textId="29EF83EA" w:rsidR="00CF747D" w:rsidRDefault="000A4C09" w:rsidP="000A4C09">
            <w:pPr>
              <w:rPr>
                <w:rFonts w:ascii="Arial Narrow" w:hAnsi="Arial Narrow" w:cs="Arial"/>
              </w:rPr>
            </w:pPr>
            <w:r>
              <w:rPr>
                <w:rFonts w:ascii="Arial Narrow" w:hAnsi="Arial Narrow" w:cs="Arial"/>
              </w:rPr>
              <w:t xml:space="preserve">BP 3430 – Prohibition of Harassment; AP 3435 – Discrimination and Harassment Investigations – </w:t>
            </w:r>
            <w:r w:rsidR="004B385C">
              <w:rPr>
                <w:rFonts w:ascii="Arial Narrow" w:hAnsi="Arial Narrow" w:cs="Arial"/>
              </w:rPr>
              <w:t>(Pending revisions from HR)</w:t>
            </w:r>
          </w:p>
        </w:tc>
        <w:tc>
          <w:tcPr>
            <w:tcW w:w="5670" w:type="dxa"/>
          </w:tcPr>
          <w:p w14:paraId="1DFE948A" w14:textId="77777777" w:rsidR="00CF747D" w:rsidRPr="00D00E3E" w:rsidRDefault="00CF747D" w:rsidP="00CF747D">
            <w:pPr>
              <w:tabs>
                <w:tab w:val="left" w:pos="2579"/>
              </w:tabs>
              <w:rPr>
                <w:rFonts w:ascii="Arial Narrow" w:hAnsi="Arial Narrow" w:cs="Arial"/>
              </w:rPr>
            </w:pPr>
          </w:p>
        </w:tc>
        <w:tc>
          <w:tcPr>
            <w:tcW w:w="3435" w:type="dxa"/>
          </w:tcPr>
          <w:p w14:paraId="4A952F59" w14:textId="77777777" w:rsidR="00CF747D" w:rsidRPr="00D00E3E" w:rsidRDefault="00CF747D" w:rsidP="00CF747D">
            <w:pPr>
              <w:tabs>
                <w:tab w:val="left" w:pos="2579"/>
                <w:tab w:val="left" w:pos="4032"/>
              </w:tabs>
              <w:rPr>
                <w:rFonts w:ascii="Arial Narrow" w:hAnsi="Arial Narrow" w:cs="Arial"/>
              </w:rPr>
            </w:pPr>
          </w:p>
        </w:tc>
      </w:tr>
      <w:tr w:rsidR="00CF747D" w:rsidRPr="00C0115A" w14:paraId="111C19FD" w14:textId="77777777" w:rsidTr="00D376B8">
        <w:trPr>
          <w:trHeight w:val="325"/>
        </w:trPr>
        <w:tc>
          <w:tcPr>
            <w:tcW w:w="795" w:type="dxa"/>
          </w:tcPr>
          <w:p w14:paraId="782D12DD" w14:textId="6DD58923" w:rsidR="00CF747D" w:rsidRDefault="00CF747D" w:rsidP="00CF747D">
            <w:pPr>
              <w:rPr>
                <w:rFonts w:ascii="Arial Narrow" w:hAnsi="Arial Narrow" w:cs="Arial"/>
              </w:rPr>
            </w:pPr>
          </w:p>
        </w:tc>
        <w:tc>
          <w:tcPr>
            <w:tcW w:w="4500" w:type="dxa"/>
          </w:tcPr>
          <w:p w14:paraId="74398F62" w14:textId="0EB137DB" w:rsidR="00CF747D" w:rsidRDefault="00EE1E76" w:rsidP="00546188">
            <w:pPr>
              <w:rPr>
                <w:rFonts w:ascii="Arial Narrow" w:hAnsi="Arial Narrow" w:cs="Arial"/>
              </w:rPr>
            </w:pPr>
            <w:r>
              <w:rPr>
                <w:rFonts w:ascii="Arial Narrow" w:hAnsi="Arial Narrow" w:cs="Arial"/>
              </w:rPr>
              <w:t>AB 705 and Mt SAC Multiple Measures Update</w:t>
            </w:r>
          </w:p>
        </w:tc>
        <w:tc>
          <w:tcPr>
            <w:tcW w:w="5670" w:type="dxa"/>
          </w:tcPr>
          <w:p w14:paraId="5F3EA068" w14:textId="77777777" w:rsidR="00CF747D" w:rsidRPr="00D00E3E" w:rsidRDefault="00CF747D" w:rsidP="00CF747D">
            <w:pPr>
              <w:tabs>
                <w:tab w:val="left" w:pos="2579"/>
              </w:tabs>
              <w:rPr>
                <w:rFonts w:ascii="Arial Narrow" w:hAnsi="Arial Narrow" w:cs="Arial"/>
              </w:rPr>
            </w:pPr>
          </w:p>
        </w:tc>
        <w:tc>
          <w:tcPr>
            <w:tcW w:w="3435" w:type="dxa"/>
          </w:tcPr>
          <w:p w14:paraId="009C8EBA" w14:textId="77777777" w:rsidR="00CF747D" w:rsidRPr="00D00E3E" w:rsidRDefault="00CF747D" w:rsidP="00CF747D">
            <w:pPr>
              <w:tabs>
                <w:tab w:val="left" w:pos="2579"/>
                <w:tab w:val="left" w:pos="4032"/>
              </w:tabs>
              <w:rPr>
                <w:rFonts w:ascii="Arial Narrow" w:hAnsi="Arial Narrow" w:cs="Arial"/>
              </w:rPr>
            </w:pPr>
          </w:p>
        </w:tc>
      </w:tr>
      <w:tr w:rsidR="001955F9" w:rsidRPr="00C0115A" w14:paraId="10CE4A42" w14:textId="77777777" w:rsidTr="00D376B8">
        <w:trPr>
          <w:trHeight w:val="325"/>
        </w:trPr>
        <w:tc>
          <w:tcPr>
            <w:tcW w:w="795" w:type="dxa"/>
          </w:tcPr>
          <w:p w14:paraId="41C2E47C" w14:textId="77777777" w:rsidR="001955F9" w:rsidRDefault="001955F9" w:rsidP="00CF747D">
            <w:pPr>
              <w:rPr>
                <w:rFonts w:ascii="Arial Narrow" w:hAnsi="Arial Narrow" w:cs="Arial"/>
              </w:rPr>
            </w:pPr>
          </w:p>
        </w:tc>
        <w:tc>
          <w:tcPr>
            <w:tcW w:w="4500" w:type="dxa"/>
          </w:tcPr>
          <w:p w14:paraId="6CC43A31" w14:textId="4956223C" w:rsidR="001955F9" w:rsidRDefault="001955F9" w:rsidP="00546188">
            <w:pPr>
              <w:rPr>
                <w:rFonts w:ascii="Arial Narrow" w:hAnsi="Arial Narrow" w:cs="Arial"/>
              </w:rPr>
            </w:pPr>
            <w:r>
              <w:rPr>
                <w:rFonts w:ascii="Arial Narrow" w:hAnsi="Arial Narrow" w:cs="Arial"/>
              </w:rPr>
              <w:t>CIRP Results 2016 – Bruce Nixon (May 7)</w:t>
            </w:r>
          </w:p>
        </w:tc>
        <w:tc>
          <w:tcPr>
            <w:tcW w:w="5670" w:type="dxa"/>
          </w:tcPr>
          <w:p w14:paraId="3EF95F24" w14:textId="77777777" w:rsidR="001955F9" w:rsidRPr="00D00E3E" w:rsidRDefault="001955F9" w:rsidP="00CF747D">
            <w:pPr>
              <w:tabs>
                <w:tab w:val="left" w:pos="2579"/>
              </w:tabs>
              <w:rPr>
                <w:rFonts w:ascii="Arial Narrow" w:hAnsi="Arial Narrow" w:cs="Arial"/>
              </w:rPr>
            </w:pPr>
          </w:p>
        </w:tc>
        <w:tc>
          <w:tcPr>
            <w:tcW w:w="3435" w:type="dxa"/>
          </w:tcPr>
          <w:p w14:paraId="7FC3ACEF" w14:textId="77777777" w:rsidR="001955F9" w:rsidRPr="00D00E3E" w:rsidRDefault="001955F9" w:rsidP="00CF747D">
            <w:pPr>
              <w:tabs>
                <w:tab w:val="left" w:pos="2579"/>
                <w:tab w:val="left" w:pos="4032"/>
              </w:tabs>
              <w:rPr>
                <w:rFonts w:ascii="Arial Narrow" w:hAnsi="Arial Narrow" w:cs="Arial"/>
              </w:rPr>
            </w:pPr>
          </w:p>
        </w:tc>
      </w:tr>
      <w:tr w:rsidR="00CF747D" w:rsidRPr="00C0115A" w14:paraId="5F627F6D" w14:textId="0BAF26CB" w:rsidTr="00D376B8">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CF747D" w:rsidRDefault="00CF747D" w:rsidP="00CF747D">
            <w:pPr>
              <w:jc w:val="center"/>
              <w:rPr>
                <w:rFonts w:ascii="Arial Narrow" w:hAnsi="Arial Narrow" w:cs="Arial"/>
              </w:rPr>
            </w:pPr>
          </w:p>
        </w:tc>
        <w:tc>
          <w:tcPr>
            <w:tcW w:w="4500" w:type="dxa"/>
            <w:tcBorders>
              <w:top w:val="double" w:sz="4" w:space="0" w:color="auto"/>
              <w:bottom w:val="double" w:sz="4" w:space="0" w:color="auto"/>
            </w:tcBorders>
            <w:shd w:val="clear" w:color="auto" w:fill="F2F2F2" w:themeFill="background1" w:themeFillShade="F2"/>
          </w:tcPr>
          <w:p w14:paraId="1B6B0EAF" w14:textId="6551C5DD" w:rsidR="00CF747D" w:rsidRDefault="00CF747D" w:rsidP="00CF747D">
            <w:pPr>
              <w:rPr>
                <w:rFonts w:ascii="Arial Narrow" w:hAnsi="Arial Narrow"/>
                <w:color w:val="000000" w:themeColor="text1"/>
              </w:rPr>
            </w:pPr>
            <w:r>
              <w:rPr>
                <w:rFonts w:ascii="Arial Narrow" w:hAnsi="Arial Narrow"/>
                <w:b/>
                <w:color w:val="000000" w:themeColor="text1"/>
              </w:rPr>
              <w:t xml:space="preserve">Next meeting date:  </w:t>
            </w:r>
            <w:r w:rsidR="000466ED">
              <w:rPr>
                <w:rFonts w:ascii="Arial Narrow" w:hAnsi="Arial Narrow"/>
                <w:color w:val="000000" w:themeColor="text1"/>
              </w:rPr>
              <w:t xml:space="preserve"> May 7</w:t>
            </w:r>
            <w:r>
              <w:rPr>
                <w:rFonts w:ascii="Arial Narrow" w:hAnsi="Arial Narrow"/>
                <w:color w:val="000000" w:themeColor="text1"/>
              </w:rPr>
              <w:t>, 2018</w:t>
            </w:r>
          </w:p>
        </w:tc>
        <w:tc>
          <w:tcPr>
            <w:tcW w:w="5670" w:type="dxa"/>
            <w:tcBorders>
              <w:top w:val="double" w:sz="4" w:space="0" w:color="auto"/>
              <w:bottom w:val="double" w:sz="4" w:space="0" w:color="auto"/>
            </w:tcBorders>
            <w:shd w:val="clear" w:color="auto" w:fill="F2F2F2" w:themeFill="background1" w:themeFillShade="F2"/>
          </w:tcPr>
          <w:p w14:paraId="428E1258" w14:textId="77777777" w:rsidR="00CF747D" w:rsidRPr="00C0115A" w:rsidRDefault="00CF747D" w:rsidP="00CF747D">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CF747D" w:rsidRPr="00C0115A" w:rsidRDefault="00CF747D" w:rsidP="00CF747D">
            <w:pPr>
              <w:tabs>
                <w:tab w:val="left" w:pos="4032"/>
              </w:tabs>
              <w:rPr>
                <w:rFonts w:ascii="Arial Narrow" w:hAnsi="Arial Narrow" w:cs="Arial"/>
              </w:rPr>
            </w:pPr>
          </w:p>
        </w:tc>
      </w:tr>
      <w:bookmarkEnd w:id="0"/>
    </w:tbl>
    <w:p w14:paraId="539AD649" w14:textId="4A1C04CA" w:rsidR="00F7227A" w:rsidRDefault="00F7227A" w:rsidP="00C839DE">
      <w:pPr>
        <w:rPr>
          <w:rFonts w:ascii="Arial Narrow" w:hAnsi="Arial Narrow"/>
          <w:sz w:val="20"/>
          <w:szCs w:val="20"/>
        </w:rPr>
      </w:pPr>
    </w:p>
    <w:sectPr w:rsidR="00F7227A" w:rsidSect="00651427">
      <w:headerReference w:type="default" r:id="rId8"/>
      <w:pgSz w:w="15840" w:h="12240" w:orient="landscape"/>
      <w:pgMar w:top="1440" w:right="1440" w:bottom="171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C7A6" w14:textId="77777777" w:rsidR="005F6DC8" w:rsidRDefault="005F6DC8">
      <w:r>
        <w:separator/>
      </w:r>
    </w:p>
  </w:endnote>
  <w:endnote w:type="continuationSeparator" w:id="0">
    <w:p w14:paraId="43C862FE" w14:textId="77777777" w:rsidR="005F6DC8" w:rsidRDefault="005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4AFC" w14:textId="77777777" w:rsidR="005F6DC8" w:rsidRDefault="005F6DC8">
      <w:r>
        <w:separator/>
      </w:r>
    </w:p>
  </w:footnote>
  <w:footnote w:type="continuationSeparator" w:id="0">
    <w:p w14:paraId="34217BE5" w14:textId="77777777" w:rsidR="005F6DC8" w:rsidRDefault="005F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AC1FDFE"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C9DB277" w:rsidR="00276C63" w:rsidRPr="00093223" w:rsidRDefault="008C6BCC" w:rsidP="005002A7">
                          <w:pPr>
                            <w:spacing w:after="120"/>
                            <w:jc w:val="center"/>
                            <w:rPr>
                              <w:rFonts w:ascii="Arial Narrow" w:hAnsi="Arial Narrow" w:cs="Arial"/>
                              <w:b/>
                              <w:sz w:val="28"/>
                              <w:szCs w:val="28"/>
                            </w:rPr>
                          </w:pPr>
                          <w:r>
                            <w:rPr>
                              <w:rFonts w:ascii="Arial Narrow" w:hAnsi="Arial Narrow" w:cs="Arial"/>
                              <w:b/>
                              <w:sz w:val="28"/>
                              <w:szCs w:val="28"/>
                            </w:rPr>
                            <w:t>April 16</w:t>
                          </w:r>
                          <w:r w:rsidR="00A761C2">
                            <w:rPr>
                              <w:rFonts w:ascii="Arial Narrow" w:hAnsi="Arial Narrow" w:cs="Arial"/>
                              <w:b/>
                              <w:sz w:val="28"/>
                              <w:szCs w:val="28"/>
                            </w:rPr>
                            <w:t xml:space="preserve">, </w:t>
                          </w:r>
                          <w:r w:rsidR="00805D35">
                            <w:rPr>
                              <w:rFonts w:ascii="Arial Narrow" w:hAnsi="Arial Narrow" w:cs="Arial"/>
                              <w:b/>
                              <w:sz w:val="28"/>
                              <w:szCs w:val="28"/>
                            </w:rPr>
                            <w:t>2018</w:t>
                          </w:r>
                          <w:r w:rsidR="005D08E1">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C9DB277" w:rsidR="00276C63" w:rsidRPr="00093223" w:rsidRDefault="008C6BCC" w:rsidP="005002A7">
                    <w:pPr>
                      <w:spacing w:after="120"/>
                      <w:jc w:val="center"/>
                      <w:rPr>
                        <w:rFonts w:ascii="Arial Narrow" w:hAnsi="Arial Narrow" w:cs="Arial"/>
                        <w:b/>
                        <w:sz w:val="28"/>
                        <w:szCs w:val="28"/>
                      </w:rPr>
                    </w:pPr>
                    <w:r>
                      <w:rPr>
                        <w:rFonts w:ascii="Arial Narrow" w:hAnsi="Arial Narrow" w:cs="Arial"/>
                        <w:b/>
                        <w:sz w:val="28"/>
                        <w:szCs w:val="28"/>
                      </w:rPr>
                      <w:t>April 16</w:t>
                    </w:r>
                    <w:r w:rsidR="00A761C2">
                      <w:rPr>
                        <w:rFonts w:ascii="Arial Narrow" w:hAnsi="Arial Narrow" w:cs="Arial"/>
                        <w:b/>
                        <w:sz w:val="28"/>
                        <w:szCs w:val="28"/>
                      </w:rPr>
                      <w:t xml:space="preserve">, </w:t>
                    </w:r>
                    <w:r w:rsidR="00805D35">
                      <w:rPr>
                        <w:rFonts w:ascii="Arial Narrow" w:hAnsi="Arial Narrow" w:cs="Arial"/>
                        <w:b/>
                        <w:sz w:val="28"/>
                        <w:szCs w:val="28"/>
                      </w:rPr>
                      <w:t>2018</w:t>
                    </w:r>
                    <w:r w:rsidR="005D08E1">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DB56D19"/>
    <w:multiLevelType w:val="hybridMultilevel"/>
    <w:tmpl w:val="883E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11"/>
  </w:num>
  <w:num w:numId="6">
    <w:abstractNumId w:val="3"/>
  </w:num>
  <w:num w:numId="7">
    <w:abstractNumId w:val="16"/>
  </w:num>
  <w:num w:numId="8">
    <w:abstractNumId w:val="2"/>
  </w:num>
  <w:num w:numId="9">
    <w:abstractNumId w:val="1"/>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8"/>
  </w:num>
  <w:num w:numId="17">
    <w:abstractNumId w:val="14"/>
  </w:num>
  <w:num w:numId="18">
    <w:abstractNumId w:val="18"/>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4A5"/>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40F5"/>
    <w:rsid w:val="00044F8F"/>
    <w:rsid w:val="00045204"/>
    <w:rsid w:val="0004535C"/>
    <w:rsid w:val="000466ED"/>
    <w:rsid w:val="0004682B"/>
    <w:rsid w:val="00046C5C"/>
    <w:rsid w:val="0004719D"/>
    <w:rsid w:val="00047EFD"/>
    <w:rsid w:val="0005019C"/>
    <w:rsid w:val="000510F3"/>
    <w:rsid w:val="00052726"/>
    <w:rsid w:val="00052C92"/>
    <w:rsid w:val="00054BCB"/>
    <w:rsid w:val="000554AB"/>
    <w:rsid w:val="00055D9E"/>
    <w:rsid w:val="0005665E"/>
    <w:rsid w:val="000567C2"/>
    <w:rsid w:val="00060D7D"/>
    <w:rsid w:val="000611F5"/>
    <w:rsid w:val="00061245"/>
    <w:rsid w:val="000616DD"/>
    <w:rsid w:val="00063887"/>
    <w:rsid w:val="00063D8C"/>
    <w:rsid w:val="00064E55"/>
    <w:rsid w:val="00065A6E"/>
    <w:rsid w:val="00066075"/>
    <w:rsid w:val="00067ADB"/>
    <w:rsid w:val="0007050C"/>
    <w:rsid w:val="00070BF0"/>
    <w:rsid w:val="00070E4B"/>
    <w:rsid w:val="00071F68"/>
    <w:rsid w:val="000748CD"/>
    <w:rsid w:val="000759CF"/>
    <w:rsid w:val="00075E9F"/>
    <w:rsid w:val="00076545"/>
    <w:rsid w:val="00076B32"/>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327E"/>
    <w:rsid w:val="000A452F"/>
    <w:rsid w:val="000A4C09"/>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4EEA"/>
    <w:rsid w:val="001051EB"/>
    <w:rsid w:val="001055D7"/>
    <w:rsid w:val="00106BB8"/>
    <w:rsid w:val="00110FB2"/>
    <w:rsid w:val="0011124F"/>
    <w:rsid w:val="001137E2"/>
    <w:rsid w:val="001144AA"/>
    <w:rsid w:val="00114C49"/>
    <w:rsid w:val="00115D39"/>
    <w:rsid w:val="00116B56"/>
    <w:rsid w:val="00117A91"/>
    <w:rsid w:val="00120AE0"/>
    <w:rsid w:val="00121D02"/>
    <w:rsid w:val="00122812"/>
    <w:rsid w:val="001240ED"/>
    <w:rsid w:val="001242DA"/>
    <w:rsid w:val="001247F1"/>
    <w:rsid w:val="00125C04"/>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3C78"/>
    <w:rsid w:val="001856BE"/>
    <w:rsid w:val="0018702A"/>
    <w:rsid w:val="001913D2"/>
    <w:rsid w:val="001915F5"/>
    <w:rsid w:val="001919FC"/>
    <w:rsid w:val="00191E62"/>
    <w:rsid w:val="00192C2F"/>
    <w:rsid w:val="0019332D"/>
    <w:rsid w:val="001945ED"/>
    <w:rsid w:val="00194862"/>
    <w:rsid w:val="001955F9"/>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4BE7"/>
    <w:rsid w:val="002660FE"/>
    <w:rsid w:val="00266294"/>
    <w:rsid w:val="00266785"/>
    <w:rsid w:val="0026756A"/>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5992"/>
    <w:rsid w:val="002B6D40"/>
    <w:rsid w:val="002B75CC"/>
    <w:rsid w:val="002B7C62"/>
    <w:rsid w:val="002B7D76"/>
    <w:rsid w:val="002C0BE6"/>
    <w:rsid w:val="002C0C1C"/>
    <w:rsid w:val="002C16BE"/>
    <w:rsid w:val="002C16E9"/>
    <w:rsid w:val="002C2A0D"/>
    <w:rsid w:val="002C3B54"/>
    <w:rsid w:val="002C6502"/>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20A6"/>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554"/>
    <w:rsid w:val="00342DD2"/>
    <w:rsid w:val="00342DDD"/>
    <w:rsid w:val="00343FAE"/>
    <w:rsid w:val="0034419D"/>
    <w:rsid w:val="00344471"/>
    <w:rsid w:val="00345300"/>
    <w:rsid w:val="00346F4A"/>
    <w:rsid w:val="003470C8"/>
    <w:rsid w:val="003478AA"/>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6DD"/>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0F79"/>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1D1E"/>
    <w:rsid w:val="003E2322"/>
    <w:rsid w:val="003E3D9A"/>
    <w:rsid w:val="003E3ED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1449"/>
    <w:rsid w:val="0047212A"/>
    <w:rsid w:val="00472535"/>
    <w:rsid w:val="0047262B"/>
    <w:rsid w:val="00472743"/>
    <w:rsid w:val="0047344F"/>
    <w:rsid w:val="00473B86"/>
    <w:rsid w:val="004767CF"/>
    <w:rsid w:val="00476E1E"/>
    <w:rsid w:val="004779E9"/>
    <w:rsid w:val="00480261"/>
    <w:rsid w:val="00480495"/>
    <w:rsid w:val="00481999"/>
    <w:rsid w:val="004825FF"/>
    <w:rsid w:val="00484DE9"/>
    <w:rsid w:val="00484ECE"/>
    <w:rsid w:val="0048637E"/>
    <w:rsid w:val="004865BD"/>
    <w:rsid w:val="004866AB"/>
    <w:rsid w:val="00486AC5"/>
    <w:rsid w:val="00486D31"/>
    <w:rsid w:val="004870BA"/>
    <w:rsid w:val="004901BC"/>
    <w:rsid w:val="004915EB"/>
    <w:rsid w:val="00491B0A"/>
    <w:rsid w:val="00491CF4"/>
    <w:rsid w:val="004949FA"/>
    <w:rsid w:val="00497500"/>
    <w:rsid w:val="00497EED"/>
    <w:rsid w:val="004A009D"/>
    <w:rsid w:val="004A1A8D"/>
    <w:rsid w:val="004A21CF"/>
    <w:rsid w:val="004A51D1"/>
    <w:rsid w:val="004A579B"/>
    <w:rsid w:val="004A7242"/>
    <w:rsid w:val="004A73CA"/>
    <w:rsid w:val="004B0DD4"/>
    <w:rsid w:val="004B11F1"/>
    <w:rsid w:val="004B18AE"/>
    <w:rsid w:val="004B24C9"/>
    <w:rsid w:val="004B2E60"/>
    <w:rsid w:val="004B3077"/>
    <w:rsid w:val="004B385C"/>
    <w:rsid w:val="004B44CF"/>
    <w:rsid w:val="004B5E9A"/>
    <w:rsid w:val="004B5F10"/>
    <w:rsid w:val="004C0AE0"/>
    <w:rsid w:val="004C177D"/>
    <w:rsid w:val="004C2627"/>
    <w:rsid w:val="004C3AA4"/>
    <w:rsid w:val="004C3BF4"/>
    <w:rsid w:val="004C5693"/>
    <w:rsid w:val="004C5F4E"/>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87"/>
    <w:rsid w:val="00501BC5"/>
    <w:rsid w:val="00501F5F"/>
    <w:rsid w:val="00502E4C"/>
    <w:rsid w:val="0050318C"/>
    <w:rsid w:val="0050494A"/>
    <w:rsid w:val="00506126"/>
    <w:rsid w:val="0050711A"/>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188"/>
    <w:rsid w:val="00546965"/>
    <w:rsid w:val="00547B06"/>
    <w:rsid w:val="00547F35"/>
    <w:rsid w:val="00550AF5"/>
    <w:rsid w:val="005513EC"/>
    <w:rsid w:val="00551728"/>
    <w:rsid w:val="00552E03"/>
    <w:rsid w:val="005537B4"/>
    <w:rsid w:val="00556302"/>
    <w:rsid w:val="005567BE"/>
    <w:rsid w:val="00556A63"/>
    <w:rsid w:val="00557DD0"/>
    <w:rsid w:val="00560591"/>
    <w:rsid w:val="00561BCF"/>
    <w:rsid w:val="00561E32"/>
    <w:rsid w:val="00563960"/>
    <w:rsid w:val="00567ACE"/>
    <w:rsid w:val="00570269"/>
    <w:rsid w:val="0057089D"/>
    <w:rsid w:val="00574090"/>
    <w:rsid w:val="00574DE3"/>
    <w:rsid w:val="00575258"/>
    <w:rsid w:val="005762BE"/>
    <w:rsid w:val="00580071"/>
    <w:rsid w:val="005826AE"/>
    <w:rsid w:val="00582EA9"/>
    <w:rsid w:val="0058519B"/>
    <w:rsid w:val="00585A35"/>
    <w:rsid w:val="00585D08"/>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08E1"/>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5F6DC8"/>
    <w:rsid w:val="00601061"/>
    <w:rsid w:val="006020C5"/>
    <w:rsid w:val="0060371C"/>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174FD"/>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31B"/>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2BD2"/>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1D03"/>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56564"/>
    <w:rsid w:val="007609E4"/>
    <w:rsid w:val="00762D45"/>
    <w:rsid w:val="0076340F"/>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28F6"/>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C41"/>
    <w:rsid w:val="008277D5"/>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79A2"/>
    <w:rsid w:val="00880540"/>
    <w:rsid w:val="00880BC5"/>
    <w:rsid w:val="00881D60"/>
    <w:rsid w:val="00886572"/>
    <w:rsid w:val="008865B6"/>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546D"/>
    <w:rsid w:val="008B5ECC"/>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C6BCC"/>
    <w:rsid w:val="008D01A0"/>
    <w:rsid w:val="008D2599"/>
    <w:rsid w:val="008D58EF"/>
    <w:rsid w:val="008D7B72"/>
    <w:rsid w:val="008E078D"/>
    <w:rsid w:val="008E15B5"/>
    <w:rsid w:val="008E1983"/>
    <w:rsid w:val="008E451A"/>
    <w:rsid w:val="008E4A5E"/>
    <w:rsid w:val="008E78D4"/>
    <w:rsid w:val="008E7F1E"/>
    <w:rsid w:val="008F0C32"/>
    <w:rsid w:val="008F110F"/>
    <w:rsid w:val="008F2C92"/>
    <w:rsid w:val="008F4B69"/>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1C37"/>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1C13"/>
    <w:rsid w:val="009C239A"/>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0689"/>
    <w:rsid w:val="009F3226"/>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87A9F"/>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58FC"/>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6F34"/>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8EB"/>
    <w:rsid w:val="00C3153A"/>
    <w:rsid w:val="00C31D66"/>
    <w:rsid w:val="00C324E7"/>
    <w:rsid w:val="00C351B3"/>
    <w:rsid w:val="00C36C42"/>
    <w:rsid w:val="00C4265E"/>
    <w:rsid w:val="00C4303D"/>
    <w:rsid w:val="00C433F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219E"/>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47D"/>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6B8"/>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102B6"/>
    <w:rsid w:val="00E10355"/>
    <w:rsid w:val="00E1145E"/>
    <w:rsid w:val="00E11C5F"/>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414C"/>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2591"/>
    <w:rsid w:val="00EB36D1"/>
    <w:rsid w:val="00EB3EF7"/>
    <w:rsid w:val="00EB565F"/>
    <w:rsid w:val="00EB579E"/>
    <w:rsid w:val="00EB58E2"/>
    <w:rsid w:val="00EC264F"/>
    <w:rsid w:val="00EC2ED0"/>
    <w:rsid w:val="00EC4684"/>
    <w:rsid w:val="00EC4708"/>
    <w:rsid w:val="00EC4A35"/>
    <w:rsid w:val="00EC621F"/>
    <w:rsid w:val="00ED13AF"/>
    <w:rsid w:val="00ED1D91"/>
    <w:rsid w:val="00ED60DB"/>
    <w:rsid w:val="00EE05E9"/>
    <w:rsid w:val="00EE1221"/>
    <w:rsid w:val="00EE1E76"/>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888"/>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3B2"/>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E1"/>
    <w:rsid w:val="00F87E0B"/>
    <w:rsid w:val="00F909B6"/>
    <w:rsid w:val="00F92253"/>
    <w:rsid w:val="00F92DF8"/>
    <w:rsid w:val="00F93D2F"/>
    <w:rsid w:val="00F93FBC"/>
    <w:rsid w:val="00F96996"/>
    <w:rsid w:val="00FA21F1"/>
    <w:rsid w:val="00FA30F7"/>
    <w:rsid w:val="00FA4A9D"/>
    <w:rsid w:val="00FA6D73"/>
    <w:rsid w:val="00FA7927"/>
    <w:rsid w:val="00FA7F8E"/>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4ADC"/>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08AEC5"/>
  <w15:docId w15:val="{7A4A1935-28AC-457B-B96C-F52637DE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9764-001F-4178-B57E-029D698D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1022</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5</cp:revision>
  <cp:lastPrinted>2018-03-05T17:36:00Z</cp:lastPrinted>
  <dcterms:created xsi:type="dcterms:W3CDTF">2018-04-17T15:44:00Z</dcterms:created>
  <dcterms:modified xsi:type="dcterms:W3CDTF">2018-05-08T16:36:00Z</dcterms:modified>
</cp:coreProperties>
</file>