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2B81E" w14:textId="77777777" w:rsidR="00BB2FED" w:rsidRDefault="00BB2FED" w:rsidP="00B56DBB">
      <w:pPr>
        <w:ind w:left="-360"/>
        <w:rPr>
          <w:rFonts w:ascii="Arial" w:hAnsi="Arial" w:cs="Arial"/>
          <w:b/>
          <w:bCs/>
          <w:i/>
          <w:iCs/>
          <w:sz w:val="20"/>
        </w:rPr>
      </w:pPr>
    </w:p>
    <w:p w14:paraId="26ACBFCC" w14:textId="139203A6" w:rsidR="007B2BB6" w:rsidRPr="003C78F2" w:rsidRDefault="00D05985" w:rsidP="00B56DBB">
      <w:pPr>
        <w:ind w:left="-360"/>
        <w:rPr>
          <w:rFonts w:ascii="Arial" w:hAnsi="Arial" w:cs="Arial"/>
          <w:b/>
          <w:bCs/>
          <w:i/>
          <w:iCs/>
          <w:sz w:val="20"/>
        </w:rPr>
      </w:pPr>
      <w:r>
        <w:rPr>
          <w:rFonts w:ascii="Arial" w:hAnsi="Arial" w:cs="Arial"/>
          <w:b/>
          <w:bCs/>
          <w:i/>
          <w:iCs/>
          <w:sz w:val="20"/>
        </w:rPr>
        <w:t>C7</w:t>
      </w:r>
      <w:r w:rsidR="007B2BB6" w:rsidRPr="003C78F2">
        <w:rPr>
          <w:rFonts w:ascii="Arial" w:hAnsi="Arial" w:cs="Arial"/>
          <w:b/>
          <w:bCs/>
          <w:i/>
          <w:iCs/>
          <w:sz w:val="20"/>
        </w:rPr>
        <w:t>Attend</w:t>
      </w:r>
      <w:r w:rsidR="00967C06" w:rsidRPr="003C78F2">
        <w:rPr>
          <w:rFonts w:ascii="Arial" w:hAnsi="Arial" w:cs="Arial"/>
          <w:b/>
          <w:bCs/>
          <w:i/>
          <w:iCs/>
          <w:sz w:val="20"/>
        </w:rPr>
        <w:t>ance</w:t>
      </w:r>
      <w:r w:rsidR="007B2BB6" w:rsidRPr="003C78F2">
        <w:rPr>
          <w:rFonts w:ascii="Arial" w:hAnsi="Arial" w:cs="Arial"/>
          <w:b/>
          <w:bCs/>
          <w:i/>
          <w:iCs/>
          <w:sz w:val="20"/>
        </w:rPr>
        <w:t>:</w:t>
      </w:r>
      <w:r w:rsidR="000C401D" w:rsidRPr="003C78F2">
        <w:rPr>
          <w:rFonts w:ascii="Arial" w:hAnsi="Arial" w:cs="Arial"/>
          <w:b/>
          <w:bCs/>
          <w:i/>
          <w:iCs/>
          <w:sz w:val="20"/>
        </w:rPr>
        <w:tab/>
      </w:r>
    </w:p>
    <w:tbl>
      <w:tblPr>
        <w:tblStyle w:val="PlainTable5"/>
        <w:tblW w:w="12685" w:type="dxa"/>
        <w:tblLayout w:type="fixed"/>
        <w:tblLook w:val="0460" w:firstRow="1" w:lastRow="1" w:firstColumn="0" w:lastColumn="0" w:noHBand="0" w:noVBand="1"/>
      </w:tblPr>
      <w:tblGrid>
        <w:gridCol w:w="276"/>
        <w:gridCol w:w="2239"/>
        <w:gridCol w:w="360"/>
        <w:gridCol w:w="2160"/>
        <w:gridCol w:w="270"/>
        <w:gridCol w:w="1710"/>
        <w:gridCol w:w="360"/>
        <w:gridCol w:w="1350"/>
        <w:gridCol w:w="360"/>
        <w:gridCol w:w="1440"/>
        <w:gridCol w:w="360"/>
        <w:gridCol w:w="1800"/>
      </w:tblGrid>
      <w:tr w:rsidR="00984609" w:rsidRPr="003C78F2" w14:paraId="2BC9ABB9" w14:textId="77777777" w:rsidTr="00C200DA">
        <w:trPr>
          <w:cnfStyle w:val="100000000000" w:firstRow="1" w:lastRow="0" w:firstColumn="0" w:lastColumn="0" w:oddVBand="0" w:evenVBand="0" w:oddHBand="0" w:evenHBand="0" w:firstRowFirstColumn="0" w:firstRowLastColumn="0" w:lastRowFirstColumn="0" w:lastRowLastColumn="0"/>
          <w:trHeight w:hRule="exact" w:val="343"/>
        </w:trPr>
        <w:tc>
          <w:tcPr>
            <w:tcW w:w="276" w:type="dxa"/>
          </w:tcPr>
          <w:p w14:paraId="4C46B972" w14:textId="647A539B" w:rsidR="00984609" w:rsidRPr="00EE772D" w:rsidRDefault="004C709E" w:rsidP="00984609">
            <w:pPr>
              <w:jc w:val="center"/>
              <w:rPr>
                <w:rFonts w:ascii="Arial" w:hAnsi="Arial" w:cs="Arial"/>
                <w:sz w:val="20"/>
                <w:szCs w:val="20"/>
              </w:rPr>
            </w:pPr>
            <w:r>
              <w:rPr>
                <w:rFonts w:ascii="Arial" w:hAnsi="Arial" w:cs="Arial"/>
                <w:sz w:val="20"/>
                <w:szCs w:val="20"/>
              </w:rPr>
              <w:t>A</w:t>
            </w:r>
          </w:p>
        </w:tc>
        <w:tc>
          <w:tcPr>
            <w:tcW w:w="2239" w:type="dxa"/>
          </w:tcPr>
          <w:p w14:paraId="50451711" w14:textId="4A6A6AE1" w:rsidR="00984609" w:rsidRPr="003C78F2" w:rsidRDefault="00984609" w:rsidP="00984609">
            <w:pPr>
              <w:rPr>
                <w:rFonts w:ascii="Arial" w:hAnsi="Arial" w:cs="Arial"/>
                <w:sz w:val="18"/>
              </w:rPr>
            </w:pPr>
            <w:r w:rsidRPr="003C78F2">
              <w:rPr>
                <w:rFonts w:ascii="Arial" w:hAnsi="Arial" w:cs="Arial"/>
                <w:sz w:val="18"/>
              </w:rPr>
              <w:t>Lianne Greenlee</w:t>
            </w:r>
          </w:p>
        </w:tc>
        <w:tc>
          <w:tcPr>
            <w:tcW w:w="360" w:type="dxa"/>
          </w:tcPr>
          <w:p w14:paraId="0592BA0D" w14:textId="3841DE40" w:rsidR="00984609" w:rsidRPr="00EE772D" w:rsidRDefault="00EE772D" w:rsidP="00984609">
            <w:pPr>
              <w:jc w:val="center"/>
              <w:rPr>
                <w:rFonts w:ascii="Arial" w:hAnsi="Arial" w:cs="Arial"/>
                <w:sz w:val="18"/>
              </w:rPr>
            </w:pPr>
            <w:r w:rsidRPr="00EE772D">
              <w:rPr>
                <w:rFonts w:ascii="Arial" w:hAnsi="Arial" w:cs="Arial"/>
                <w:sz w:val="18"/>
              </w:rPr>
              <w:t>X</w:t>
            </w:r>
          </w:p>
        </w:tc>
        <w:tc>
          <w:tcPr>
            <w:tcW w:w="2160" w:type="dxa"/>
          </w:tcPr>
          <w:p w14:paraId="68F83426" w14:textId="53A64BD7" w:rsidR="00984609" w:rsidRPr="003C78F2" w:rsidRDefault="00984609" w:rsidP="00984609">
            <w:pPr>
              <w:rPr>
                <w:rFonts w:ascii="Arial" w:hAnsi="Arial" w:cs="Arial"/>
                <w:sz w:val="18"/>
              </w:rPr>
            </w:pPr>
            <w:r w:rsidRPr="003C78F2">
              <w:rPr>
                <w:rFonts w:ascii="Arial" w:hAnsi="Arial" w:cs="Arial"/>
                <w:sz w:val="18"/>
                <w:szCs w:val="18"/>
              </w:rPr>
              <w:t>Mary Ann Gomez-Angel</w:t>
            </w:r>
          </w:p>
        </w:tc>
        <w:tc>
          <w:tcPr>
            <w:tcW w:w="270" w:type="dxa"/>
          </w:tcPr>
          <w:p w14:paraId="14F59530" w14:textId="77777777" w:rsidR="00984609" w:rsidRPr="003C78F2" w:rsidRDefault="00984609" w:rsidP="00984609">
            <w:pPr>
              <w:jc w:val="center"/>
              <w:rPr>
                <w:rFonts w:ascii="Arial" w:hAnsi="Arial" w:cs="Arial"/>
                <w:b/>
                <w:bCs/>
                <w:sz w:val="18"/>
              </w:rPr>
            </w:pPr>
          </w:p>
        </w:tc>
        <w:tc>
          <w:tcPr>
            <w:tcW w:w="1710" w:type="dxa"/>
          </w:tcPr>
          <w:p w14:paraId="2C68FDD3" w14:textId="4F873413" w:rsidR="00984609" w:rsidRPr="003C78F2" w:rsidRDefault="009902BF" w:rsidP="00FD0892">
            <w:pPr>
              <w:rPr>
                <w:rFonts w:ascii="Arial" w:hAnsi="Arial" w:cs="Arial"/>
                <w:sz w:val="18"/>
              </w:rPr>
            </w:pPr>
            <w:r>
              <w:rPr>
                <w:rFonts w:ascii="Arial" w:hAnsi="Arial" w:cs="Arial"/>
                <w:sz w:val="18"/>
              </w:rPr>
              <w:t xml:space="preserve">CSEA 651 </w:t>
            </w:r>
            <w:r w:rsidR="00FD0892">
              <w:rPr>
                <w:rFonts w:ascii="Arial" w:hAnsi="Arial" w:cs="Arial"/>
                <w:sz w:val="18"/>
              </w:rPr>
              <w:t>Vacant</w:t>
            </w:r>
          </w:p>
        </w:tc>
        <w:tc>
          <w:tcPr>
            <w:tcW w:w="360" w:type="dxa"/>
          </w:tcPr>
          <w:p w14:paraId="52DE41A5" w14:textId="77777777" w:rsidR="00984609" w:rsidRPr="003C78F2" w:rsidRDefault="00984609" w:rsidP="00984609">
            <w:pPr>
              <w:jc w:val="center"/>
              <w:rPr>
                <w:rFonts w:ascii="Arial" w:hAnsi="Arial" w:cs="Arial"/>
                <w:b/>
                <w:bCs/>
                <w:sz w:val="18"/>
              </w:rPr>
            </w:pPr>
          </w:p>
        </w:tc>
        <w:tc>
          <w:tcPr>
            <w:tcW w:w="1350" w:type="dxa"/>
          </w:tcPr>
          <w:p w14:paraId="33894769" w14:textId="2CC3E89B" w:rsidR="00984609" w:rsidRPr="003C78F2" w:rsidRDefault="001D70EE" w:rsidP="00984609">
            <w:pPr>
              <w:rPr>
                <w:rFonts w:ascii="Arial" w:hAnsi="Arial" w:cs="Arial"/>
                <w:sz w:val="18"/>
              </w:rPr>
            </w:pPr>
            <w:r w:rsidRPr="003C78F2">
              <w:rPr>
                <w:rFonts w:ascii="Arial" w:hAnsi="Arial" w:cs="Arial"/>
                <w:sz w:val="18"/>
                <w:szCs w:val="18"/>
              </w:rPr>
              <w:t>AS Vacant</w:t>
            </w:r>
          </w:p>
        </w:tc>
        <w:tc>
          <w:tcPr>
            <w:tcW w:w="360" w:type="dxa"/>
          </w:tcPr>
          <w:p w14:paraId="34855346" w14:textId="295FF117" w:rsidR="00984609" w:rsidRPr="003C78F2" w:rsidRDefault="00EE772D" w:rsidP="00984609">
            <w:pPr>
              <w:jc w:val="center"/>
              <w:rPr>
                <w:rFonts w:ascii="Arial" w:hAnsi="Arial" w:cs="Arial"/>
                <w:bCs/>
                <w:sz w:val="18"/>
              </w:rPr>
            </w:pPr>
            <w:r>
              <w:rPr>
                <w:rFonts w:ascii="Arial" w:hAnsi="Arial" w:cs="Arial"/>
                <w:bCs/>
                <w:sz w:val="18"/>
              </w:rPr>
              <w:t>X</w:t>
            </w:r>
          </w:p>
        </w:tc>
        <w:tc>
          <w:tcPr>
            <w:tcW w:w="1440" w:type="dxa"/>
          </w:tcPr>
          <w:p w14:paraId="79D86CE2" w14:textId="58901D77" w:rsidR="00984609" w:rsidRPr="003C78F2" w:rsidRDefault="00984609" w:rsidP="00984609">
            <w:pPr>
              <w:rPr>
                <w:rFonts w:ascii="Arial" w:hAnsi="Arial" w:cs="Arial"/>
                <w:sz w:val="18"/>
              </w:rPr>
            </w:pPr>
            <w:r w:rsidRPr="003C78F2">
              <w:rPr>
                <w:rFonts w:ascii="Arial" w:hAnsi="Arial" w:cs="Arial"/>
                <w:sz w:val="18"/>
                <w:szCs w:val="18"/>
              </w:rPr>
              <w:t>John Lewallen</w:t>
            </w:r>
          </w:p>
        </w:tc>
        <w:tc>
          <w:tcPr>
            <w:tcW w:w="360" w:type="dxa"/>
          </w:tcPr>
          <w:p w14:paraId="7ED60CBD" w14:textId="60B0BF58" w:rsidR="00984609" w:rsidRPr="00EE772D" w:rsidRDefault="00EE772D" w:rsidP="00984609">
            <w:pPr>
              <w:jc w:val="center"/>
              <w:rPr>
                <w:rFonts w:ascii="Arial" w:hAnsi="Arial" w:cs="Arial"/>
                <w:sz w:val="18"/>
              </w:rPr>
            </w:pPr>
            <w:r w:rsidRPr="00EE772D">
              <w:rPr>
                <w:rFonts w:ascii="Arial" w:hAnsi="Arial" w:cs="Arial"/>
                <w:sz w:val="18"/>
              </w:rPr>
              <w:t>X</w:t>
            </w:r>
          </w:p>
        </w:tc>
        <w:tc>
          <w:tcPr>
            <w:tcW w:w="1800" w:type="dxa"/>
          </w:tcPr>
          <w:p w14:paraId="74B3AB90" w14:textId="0708C9C6" w:rsidR="00984609" w:rsidRPr="003C78F2" w:rsidRDefault="001D70EE" w:rsidP="00984609">
            <w:pPr>
              <w:rPr>
                <w:rFonts w:ascii="Arial" w:hAnsi="Arial" w:cs="Arial"/>
                <w:sz w:val="18"/>
                <w:szCs w:val="18"/>
              </w:rPr>
            </w:pPr>
            <w:r w:rsidRPr="003C78F2">
              <w:rPr>
                <w:rFonts w:ascii="Arial" w:hAnsi="Arial" w:cs="Arial"/>
                <w:sz w:val="18"/>
                <w:szCs w:val="18"/>
              </w:rPr>
              <w:t>Linda Chan</w:t>
            </w:r>
          </w:p>
        </w:tc>
      </w:tr>
      <w:tr w:rsidR="00984609" w:rsidRPr="003C78F2" w14:paraId="37CFD336" w14:textId="77777777" w:rsidTr="00C200DA">
        <w:trPr>
          <w:cnfStyle w:val="010000000000" w:firstRow="0" w:lastRow="1" w:firstColumn="0" w:lastColumn="0" w:oddVBand="0" w:evenVBand="0" w:oddHBand="0" w:evenHBand="0" w:firstRowFirstColumn="0" w:firstRowLastColumn="0" w:lastRowFirstColumn="0" w:lastRowLastColumn="0"/>
          <w:trHeight w:hRule="exact" w:val="505"/>
        </w:trPr>
        <w:tc>
          <w:tcPr>
            <w:tcW w:w="276" w:type="dxa"/>
          </w:tcPr>
          <w:p w14:paraId="72CDAE26" w14:textId="51DE9E96" w:rsidR="00984609" w:rsidRPr="00EE772D" w:rsidRDefault="00EE772D" w:rsidP="00984609">
            <w:pPr>
              <w:jc w:val="center"/>
              <w:rPr>
                <w:rFonts w:ascii="Arial" w:hAnsi="Arial" w:cs="Arial"/>
                <w:sz w:val="18"/>
              </w:rPr>
            </w:pPr>
            <w:r w:rsidRPr="00EE772D">
              <w:rPr>
                <w:rFonts w:ascii="Arial" w:hAnsi="Arial" w:cs="Arial"/>
                <w:sz w:val="18"/>
              </w:rPr>
              <w:t>X</w:t>
            </w:r>
          </w:p>
        </w:tc>
        <w:tc>
          <w:tcPr>
            <w:tcW w:w="2239" w:type="dxa"/>
          </w:tcPr>
          <w:p w14:paraId="579ECEC1" w14:textId="52A66C41" w:rsidR="00984609" w:rsidRPr="003C78F2" w:rsidRDefault="002327F8" w:rsidP="00200B9A">
            <w:pPr>
              <w:rPr>
                <w:rFonts w:ascii="Arial" w:hAnsi="Arial" w:cs="Arial"/>
                <w:sz w:val="18"/>
              </w:rPr>
            </w:pPr>
            <w:r w:rsidRPr="003C78F2">
              <w:rPr>
                <w:rFonts w:ascii="Arial" w:hAnsi="Arial" w:cs="Arial"/>
                <w:sz w:val="18"/>
              </w:rPr>
              <w:t>Sarah Plesetz</w:t>
            </w:r>
          </w:p>
        </w:tc>
        <w:tc>
          <w:tcPr>
            <w:tcW w:w="360" w:type="dxa"/>
          </w:tcPr>
          <w:p w14:paraId="026EB223" w14:textId="6476AFC4" w:rsidR="00984609" w:rsidRPr="00EE772D" w:rsidRDefault="00EE772D" w:rsidP="00984609">
            <w:pPr>
              <w:jc w:val="center"/>
              <w:rPr>
                <w:rFonts w:ascii="Arial" w:hAnsi="Arial" w:cs="Arial"/>
                <w:sz w:val="18"/>
              </w:rPr>
            </w:pPr>
            <w:r w:rsidRPr="00EE772D">
              <w:rPr>
                <w:rFonts w:ascii="Arial" w:hAnsi="Arial" w:cs="Arial"/>
                <w:sz w:val="18"/>
              </w:rPr>
              <w:t>X</w:t>
            </w:r>
          </w:p>
        </w:tc>
        <w:tc>
          <w:tcPr>
            <w:tcW w:w="2160" w:type="dxa"/>
          </w:tcPr>
          <w:p w14:paraId="6BB48B08" w14:textId="621236B8" w:rsidR="00984609" w:rsidRPr="003C78F2" w:rsidRDefault="00984609" w:rsidP="00984609">
            <w:pPr>
              <w:rPr>
                <w:rFonts w:ascii="Arial" w:hAnsi="Arial" w:cs="Arial"/>
                <w:sz w:val="18"/>
                <w:szCs w:val="18"/>
              </w:rPr>
            </w:pPr>
            <w:r w:rsidRPr="003C78F2">
              <w:rPr>
                <w:rFonts w:ascii="Arial" w:hAnsi="Arial" w:cs="Arial"/>
                <w:sz w:val="18"/>
                <w:szCs w:val="18"/>
              </w:rPr>
              <w:t>Rosa Asencio</w:t>
            </w:r>
          </w:p>
        </w:tc>
        <w:tc>
          <w:tcPr>
            <w:tcW w:w="270" w:type="dxa"/>
          </w:tcPr>
          <w:p w14:paraId="08469318" w14:textId="51F8143E" w:rsidR="00984609" w:rsidRPr="00EE772D" w:rsidRDefault="00EE772D" w:rsidP="00984609">
            <w:pPr>
              <w:jc w:val="center"/>
              <w:rPr>
                <w:rFonts w:ascii="Arial" w:hAnsi="Arial" w:cs="Arial"/>
                <w:sz w:val="18"/>
              </w:rPr>
            </w:pPr>
            <w:r w:rsidRPr="00EE772D">
              <w:rPr>
                <w:rFonts w:ascii="Arial" w:hAnsi="Arial" w:cs="Arial"/>
                <w:sz w:val="18"/>
              </w:rPr>
              <w:t>X</w:t>
            </w:r>
          </w:p>
        </w:tc>
        <w:tc>
          <w:tcPr>
            <w:tcW w:w="1710" w:type="dxa"/>
          </w:tcPr>
          <w:p w14:paraId="1685BA64" w14:textId="4C59DE96" w:rsidR="00984609" w:rsidRPr="003C78F2" w:rsidRDefault="00E9319F" w:rsidP="00984609">
            <w:pPr>
              <w:rPr>
                <w:rFonts w:ascii="Arial" w:hAnsi="Arial" w:cs="Arial"/>
                <w:b/>
                <w:i w:val="0"/>
                <w:sz w:val="18"/>
                <w:szCs w:val="18"/>
              </w:rPr>
            </w:pPr>
            <w:r w:rsidRPr="003C78F2">
              <w:rPr>
                <w:rFonts w:ascii="Arial" w:hAnsi="Arial" w:cs="Arial"/>
                <w:sz w:val="18"/>
                <w:szCs w:val="18"/>
              </w:rPr>
              <w:t>Maria Macedo</w:t>
            </w:r>
          </w:p>
        </w:tc>
        <w:tc>
          <w:tcPr>
            <w:tcW w:w="360" w:type="dxa"/>
          </w:tcPr>
          <w:p w14:paraId="234C4A6C" w14:textId="352D63F1" w:rsidR="00984609" w:rsidRPr="00EE772D" w:rsidRDefault="00EE772D" w:rsidP="00984609">
            <w:pPr>
              <w:jc w:val="center"/>
              <w:rPr>
                <w:rFonts w:ascii="Arial" w:hAnsi="Arial" w:cs="Arial"/>
                <w:sz w:val="18"/>
              </w:rPr>
            </w:pPr>
            <w:r w:rsidRPr="00EE772D">
              <w:rPr>
                <w:rFonts w:ascii="Arial" w:hAnsi="Arial" w:cs="Arial"/>
                <w:sz w:val="18"/>
              </w:rPr>
              <w:t>X</w:t>
            </w:r>
          </w:p>
        </w:tc>
        <w:tc>
          <w:tcPr>
            <w:tcW w:w="1350" w:type="dxa"/>
          </w:tcPr>
          <w:p w14:paraId="40CFDEA3" w14:textId="46D12525" w:rsidR="00984609" w:rsidRPr="003C78F2" w:rsidRDefault="00496150" w:rsidP="00984609">
            <w:pPr>
              <w:rPr>
                <w:rFonts w:ascii="Arial" w:hAnsi="Arial" w:cs="Arial"/>
                <w:sz w:val="18"/>
                <w:szCs w:val="18"/>
              </w:rPr>
            </w:pPr>
            <w:r w:rsidRPr="003C78F2">
              <w:rPr>
                <w:rFonts w:ascii="Arial" w:hAnsi="Arial" w:cs="Arial"/>
                <w:sz w:val="18"/>
                <w:szCs w:val="18"/>
              </w:rPr>
              <w:t>Tania Anders</w:t>
            </w:r>
          </w:p>
        </w:tc>
        <w:tc>
          <w:tcPr>
            <w:tcW w:w="360" w:type="dxa"/>
          </w:tcPr>
          <w:p w14:paraId="019CDF0C" w14:textId="77777777" w:rsidR="00984609" w:rsidRPr="003C78F2" w:rsidRDefault="00984609" w:rsidP="00984609">
            <w:pPr>
              <w:jc w:val="center"/>
              <w:rPr>
                <w:rFonts w:ascii="Arial" w:hAnsi="Arial" w:cs="Arial"/>
                <w:b/>
                <w:bCs/>
                <w:sz w:val="18"/>
              </w:rPr>
            </w:pPr>
          </w:p>
        </w:tc>
        <w:tc>
          <w:tcPr>
            <w:tcW w:w="1440" w:type="dxa"/>
          </w:tcPr>
          <w:p w14:paraId="7A257BF0" w14:textId="2C06B18D" w:rsidR="00B91218" w:rsidRPr="003C78F2" w:rsidRDefault="00984609" w:rsidP="005C2FD2">
            <w:pPr>
              <w:jc w:val="right"/>
              <w:rPr>
                <w:rFonts w:ascii="Arial" w:hAnsi="Arial" w:cs="Arial"/>
                <w:b/>
                <w:i w:val="0"/>
                <w:sz w:val="16"/>
                <w:szCs w:val="16"/>
              </w:rPr>
            </w:pPr>
            <w:r w:rsidRPr="003C78F2">
              <w:rPr>
                <w:rFonts w:ascii="Arial" w:hAnsi="Arial" w:cs="Arial"/>
                <w:b/>
                <w:sz w:val="16"/>
                <w:szCs w:val="16"/>
              </w:rPr>
              <w:t xml:space="preserve">Minutes: </w:t>
            </w:r>
          </w:p>
        </w:tc>
        <w:tc>
          <w:tcPr>
            <w:tcW w:w="360" w:type="dxa"/>
          </w:tcPr>
          <w:p w14:paraId="0B10A951" w14:textId="77A97173" w:rsidR="00984609" w:rsidRPr="00EE772D" w:rsidRDefault="00EE772D" w:rsidP="00984609">
            <w:pPr>
              <w:jc w:val="center"/>
              <w:rPr>
                <w:rFonts w:ascii="Arial" w:hAnsi="Arial" w:cs="Arial"/>
                <w:sz w:val="18"/>
              </w:rPr>
            </w:pPr>
            <w:r w:rsidRPr="00EE772D">
              <w:rPr>
                <w:rFonts w:ascii="Arial" w:hAnsi="Arial" w:cs="Arial"/>
                <w:sz w:val="18"/>
              </w:rPr>
              <w:t>X</w:t>
            </w:r>
          </w:p>
        </w:tc>
        <w:tc>
          <w:tcPr>
            <w:tcW w:w="1800" w:type="dxa"/>
          </w:tcPr>
          <w:p w14:paraId="193C427F" w14:textId="17D63901" w:rsidR="00B91218" w:rsidRPr="005C2FD2" w:rsidRDefault="00984609" w:rsidP="00984609">
            <w:pPr>
              <w:rPr>
                <w:rFonts w:ascii="Arial" w:hAnsi="Arial" w:cs="Arial"/>
                <w:i w:val="0"/>
                <w:sz w:val="20"/>
                <w:szCs w:val="20"/>
              </w:rPr>
            </w:pPr>
            <w:r w:rsidRPr="005C2FD2">
              <w:rPr>
                <w:rFonts w:ascii="Arial" w:hAnsi="Arial" w:cs="Arial"/>
                <w:sz w:val="20"/>
                <w:szCs w:val="20"/>
              </w:rPr>
              <w:t>Maria Cardenas</w:t>
            </w:r>
          </w:p>
        </w:tc>
      </w:tr>
    </w:tbl>
    <w:p w14:paraId="126ED98C" w14:textId="77777777" w:rsidR="00395037" w:rsidRPr="003C78F2" w:rsidRDefault="00395037" w:rsidP="00395037">
      <w:pPr>
        <w:rPr>
          <w:rFonts w:ascii="Arial" w:hAnsi="Arial" w:cs="Arial"/>
          <w:bCs/>
          <w:iCs/>
          <w:sz w:val="20"/>
        </w:rPr>
      </w:pPr>
      <w:r w:rsidRPr="003C78F2">
        <w:rPr>
          <w:rFonts w:ascii="Arial" w:hAnsi="Arial" w:cs="Arial"/>
          <w:bCs/>
          <w:iCs/>
          <w:sz w:val="20"/>
        </w:rPr>
        <w:tab/>
      </w:r>
    </w:p>
    <w:p w14:paraId="2AA3A7A2" w14:textId="77777777" w:rsidR="000C401D" w:rsidRPr="003C78F2" w:rsidRDefault="000C401D" w:rsidP="00FF7C12">
      <w:pPr>
        <w:jc w:val="right"/>
        <w:rPr>
          <w:rFonts w:ascii="Arial" w:hAnsi="Arial" w:cs="Arial"/>
          <w:bCs/>
          <w:iCs/>
          <w:sz w:val="20"/>
        </w:rPr>
      </w:pPr>
    </w:p>
    <w:tbl>
      <w:tblPr>
        <w:tblStyle w:val="GridTable1Light"/>
        <w:tblW w:w="14390" w:type="dxa"/>
        <w:tblLook w:val="00A0" w:firstRow="1" w:lastRow="0" w:firstColumn="1" w:lastColumn="0" w:noHBand="0" w:noVBand="0"/>
      </w:tblPr>
      <w:tblGrid>
        <w:gridCol w:w="1705"/>
        <w:gridCol w:w="2250"/>
        <w:gridCol w:w="4680"/>
        <w:gridCol w:w="5755"/>
      </w:tblGrid>
      <w:tr w:rsidR="001F12DF" w:rsidRPr="003C78F2" w14:paraId="15859F66" w14:textId="77777777" w:rsidTr="00C200D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705" w:type="dxa"/>
          </w:tcPr>
          <w:p w14:paraId="247615CD" w14:textId="29674976" w:rsidR="001F12DF" w:rsidRPr="003C78F2" w:rsidRDefault="001F12DF" w:rsidP="001F12DF">
            <w:pPr>
              <w:jc w:val="center"/>
              <w:rPr>
                <w:rFonts w:ascii="Arial" w:hAnsi="Arial" w:cs="Arial"/>
                <w:b w:val="0"/>
              </w:rPr>
            </w:pPr>
            <w:r>
              <w:rPr>
                <w:rFonts w:ascii="Arial" w:hAnsi="Arial" w:cs="Arial"/>
              </w:rPr>
              <w:t>Standard</w:t>
            </w:r>
          </w:p>
        </w:tc>
        <w:tc>
          <w:tcPr>
            <w:tcW w:w="2250" w:type="dxa"/>
          </w:tcPr>
          <w:p w14:paraId="38C770F5" w14:textId="7B41C02A" w:rsidR="001F12DF" w:rsidRPr="003C78F2" w:rsidRDefault="001F12DF" w:rsidP="001F12D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iCs/>
              </w:rPr>
            </w:pPr>
            <w:r w:rsidRPr="003C78F2">
              <w:rPr>
                <w:rFonts w:ascii="Arial" w:hAnsi="Arial" w:cs="Arial"/>
              </w:rPr>
              <w:t>Item</w:t>
            </w:r>
          </w:p>
        </w:tc>
        <w:tc>
          <w:tcPr>
            <w:tcW w:w="4680" w:type="dxa"/>
          </w:tcPr>
          <w:p w14:paraId="56452FC2" w14:textId="77777777" w:rsidR="001F12DF" w:rsidRPr="003C78F2" w:rsidRDefault="001F12DF" w:rsidP="001F12D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iCs/>
              </w:rPr>
            </w:pPr>
            <w:r w:rsidRPr="003C78F2">
              <w:rPr>
                <w:rFonts w:ascii="Arial" w:hAnsi="Arial" w:cs="Arial"/>
              </w:rPr>
              <w:t>Purpose</w:t>
            </w:r>
          </w:p>
        </w:tc>
        <w:tc>
          <w:tcPr>
            <w:tcW w:w="5755" w:type="dxa"/>
          </w:tcPr>
          <w:p w14:paraId="37460DA1" w14:textId="77777777" w:rsidR="001F12DF" w:rsidRPr="003C78F2" w:rsidRDefault="001F12DF" w:rsidP="001F12D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C78F2">
              <w:rPr>
                <w:rFonts w:ascii="Arial" w:hAnsi="Arial" w:cs="Arial"/>
              </w:rPr>
              <w:t>Outcome</w:t>
            </w:r>
          </w:p>
        </w:tc>
      </w:tr>
      <w:tr w:rsidR="001F12DF" w:rsidRPr="003C78F2" w14:paraId="1EAA225E" w14:textId="77777777" w:rsidTr="00C200DA">
        <w:tc>
          <w:tcPr>
            <w:cnfStyle w:val="001000000000" w:firstRow="0" w:lastRow="0" w:firstColumn="1" w:lastColumn="0" w:oddVBand="0" w:evenVBand="0" w:oddHBand="0" w:evenHBand="0" w:firstRowFirstColumn="0" w:firstRowLastColumn="0" w:lastRowFirstColumn="0" w:lastRowLastColumn="0"/>
            <w:tcW w:w="1705" w:type="dxa"/>
          </w:tcPr>
          <w:p w14:paraId="69FB9F4D" w14:textId="77777777" w:rsidR="001F12DF" w:rsidRPr="003C78F2" w:rsidRDefault="001F12DF" w:rsidP="001F12DF">
            <w:pPr>
              <w:rPr>
                <w:rFonts w:ascii="Arial" w:hAnsi="Arial" w:cs="Arial"/>
                <w:b w:val="0"/>
                <w:sz w:val="20"/>
                <w:szCs w:val="20"/>
              </w:rPr>
            </w:pPr>
          </w:p>
        </w:tc>
        <w:tc>
          <w:tcPr>
            <w:tcW w:w="2250" w:type="dxa"/>
          </w:tcPr>
          <w:p w14:paraId="4240D197" w14:textId="612F2DC4" w:rsidR="001F12DF" w:rsidRPr="003C78F2" w:rsidRDefault="001F12DF" w:rsidP="001F12D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C78F2">
              <w:rPr>
                <w:rFonts w:ascii="Arial" w:hAnsi="Arial" w:cs="Arial"/>
                <w:b/>
                <w:sz w:val="20"/>
                <w:szCs w:val="20"/>
              </w:rPr>
              <w:t xml:space="preserve">Welcome </w:t>
            </w:r>
          </w:p>
          <w:p w14:paraId="4BB556E9" w14:textId="4EBA123E" w:rsidR="001F12DF" w:rsidRPr="003C78F2" w:rsidRDefault="001F12DF" w:rsidP="001F12DF">
            <w:pPr>
              <w:ind w:left="38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680" w:type="dxa"/>
          </w:tcPr>
          <w:p w14:paraId="5DFA68F1" w14:textId="169FEB97" w:rsidR="001F12DF" w:rsidRPr="003C78F2" w:rsidRDefault="001F12DF" w:rsidP="001F12DF">
            <w:pPr>
              <w:pStyle w:val="BodyText2"/>
              <w:numPr>
                <w:ilvl w:val="0"/>
                <w:numId w:val="1"/>
              </w:numPr>
              <w:cnfStyle w:val="000000000000" w:firstRow="0" w:lastRow="0" w:firstColumn="0" w:lastColumn="0" w:oddVBand="0" w:evenVBand="0" w:oddHBand="0" w:evenHBand="0" w:firstRowFirstColumn="0" w:firstRowLastColumn="0" w:lastRowFirstColumn="0" w:lastRowLastColumn="0"/>
              <w:rPr>
                <w:bCs/>
                <w:iCs/>
                <w:szCs w:val="20"/>
              </w:rPr>
            </w:pPr>
            <w:r w:rsidRPr="003C78F2">
              <w:rPr>
                <w:bCs/>
                <w:iCs/>
                <w:szCs w:val="20"/>
              </w:rPr>
              <w:t xml:space="preserve">Connecting </w:t>
            </w:r>
            <w:r>
              <w:rPr>
                <w:bCs/>
                <w:iCs/>
                <w:szCs w:val="20"/>
              </w:rPr>
              <w:t>–</w:t>
            </w:r>
            <w:r w:rsidRPr="003C78F2">
              <w:rPr>
                <w:bCs/>
                <w:iCs/>
                <w:szCs w:val="20"/>
              </w:rPr>
              <w:t xml:space="preserve"> </w:t>
            </w:r>
            <w:r>
              <w:rPr>
                <w:bCs/>
                <w:iCs/>
                <w:szCs w:val="20"/>
              </w:rPr>
              <w:t>What is your favorite Thanksgiving tradition?</w:t>
            </w:r>
          </w:p>
          <w:p w14:paraId="682DEB67" w14:textId="7A45CA7F" w:rsidR="001F12DF" w:rsidRPr="003C78F2" w:rsidRDefault="001F12DF" w:rsidP="001F12DF">
            <w:pPr>
              <w:pStyle w:val="BodyText2"/>
              <w:numPr>
                <w:ilvl w:val="0"/>
                <w:numId w:val="1"/>
              </w:numPr>
              <w:cnfStyle w:val="000000000000" w:firstRow="0" w:lastRow="0" w:firstColumn="0" w:lastColumn="0" w:oddVBand="0" w:evenVBand="0" w:oddHBand="0" w:evenHBand="0" w:firstRowFirstColumn="0" w:firstRowLastColumn="0" w:lastRowFirstColumn="0" w:lastRowLastColumn="0"/>
              <w:rPr>
                <w:bCs/>
                <w:iCs/>
                <w:szCs w:val="20"/>
              </w:rPr>
            </w:pPr>
            <w:r w:rsidRPr="003C78F2">
              <w:rPr>
                <w:bCs/>
                <w:iCs/>
                <w:szCs w:val="20"/>
              </w:rPr>
              <w:t xml:space="preserve">Review minutes from </w:t>
            </w:r>
            <w:r>
              <w:rPr>
                <w:bCs/>
                <w:iCs/>
                <w:szCs w:val="20"/>
              </w:rPr>
              <w:t>October 7</w:t>
            </w:r>
            <w:r w:rsidRPr="003C78F2">
              <w:rPr>
                <w:bCs/>
                <w:iCs/>
                <w:szCs w:val="20"/>
              </w:rPr>
              <w:t xml:space="preserve">, </w:t>
            </w:r>
            <w:proofErr w:type="gramStart"/>
            <w:r w:rsidRPr="003C78F2">
              <w:rPr>
                <w:bCs/>
                <w:iCs/>
                <w:szCs w:val="20"/>
              </w:rPr>
              <w:t>2021</w:t>
            </w:r>
            <w:proofErr w:type="gramEnd"/>
            <w:r w:rsidRPr="003C78F2">
              <w:rPr>
                <w:bCs/>
                <w:iCs/>
                <w:szCs w:val="20"/>
              </w:rPr>
              <w:t xml:space="preserve"> meeting</w:t>
            </w:r>
          </w:p>
          <w:p w14:paraId="0F02BA20" w14:textId="7C56B4F7" w:rsidR="001F12DF" w:rsidRPr="003C78F2" w:rsidRDefault="001F12DF" w:rsidP="001F12DF">
            <w:pPr>
              <w:pStyle w:val="BodyText2"/>
              <w:ind w:left="360"/>
              <w:cnfStyle w:val="000000000000" w:firstRow="0" w:lastRow="0" w:firstColumn="0" w:lastColumn="0" w:oddVBand="0" w:evenVBand="0" w:oddHBand="0" w:evenHBand="0" w:firstRowFirstColumn="0" w:firstRowLastColumn="0" w:lastRowFirstColumn="0" w:lastRowLastColumn="0"/>
              <w:rPr>
                <w:bCs/>
                <w:iCs/>
                <w:szCs w:val="20"/>
              </w:rPr>
            </w:pPr>
          </w:p>
        </w:tc>
        <w:tc>
          <w:tcPr>
            <w:tcW w:w="5755" w:type="dxa"/>
          </w:tcPr>
          <w:p w14:paraId="76AB24A7" w14:textId="10318A5B" w:rsidR="001F12DF" w:rsidRPr="003C78F2" w:rsidRDefault="001F12DF" w:rsidP="001F12DF">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Minutes reviewed, Linda Chan moved to approve, Sarah Plesetz 2</w:t>
            </w:r>
            <w:r w:rsidRPr="00EE772D">
              <w:rPr>
                <w:rFonts w:ascii="Arial" w:hAnsi="Arial" w:cs="Arial"/>
                <w:bCs/>
                <w:iCs/>
                <w:sz w:val="20"/>
                <w:vertAlign w:val="superscript"/>
              </w:rPr>
              <w:t>nd</w:t>
            </w:r>
            <w:r>
              <w:rPr>
                <w:rFonts w:ascii="Arial" w:hAnsi="Arial" w:cs="Arial"/>
                <w:bCs/>
                <w:iCs/>
                <w:sz w:val="20"/>
              </w:rPr>
              <w:t>, all other members present voted to approve – minutes confirmed and passed.</w:t>
            </w:r>
          </w:p>
        </w:tc>
      </w:tr>
      <w:tr w:rsidR="001F12DF" w:rsidRPr="003C78F2" w14:paraId="146EFB7A" w14:textId="77777777" w:rsidTr="00C200DA">
        <w:trPr>
          <w:trHeight w:val="575"/>
        </w:trPr>
        <w:tc>
          <w:tcPr>
            <w:cnfStyle w:val="001000000000" w:firstRow="0" w:lastRow="0" w:firstColumn="1" w:lastColumn="0" w:oddVBand="0" w:evenVBand="0" w:oddHBand="0" w:evenHBand="0" w:firstRowFirstColumn="0" w:firstRowLastColumn="0" w:lastRowFirstColumn="0" w:lastRowLastColumn="0"/>
            <w:tcW w:w="1705" w:type="dxa"/>
          </w:tcPr>
          <w:p w14:paraId="33108D29" w14:textId="5A3CD390" w:rsidR="001F12DF" w:rsidRPr="00187499" w:rsidRDefault="00297407" w:rsidP="001F12DF">
            <w:pPr>
              <w:autoSpaceDE w:val="0"/>
              <w:autoSpaceDN w:val="0"/>
              <w:adjustRightInd w:val="0"/>
              <w:spacing w:line="240" w:lineRule="atLeast"/>
              <w:rPr>
                <w:rFonts w:ascii="Arial" w:hAnsi="Arial" w:cs="Arial"/>
                <w:bCs w:val="0"/>
                <w:color w:val="000000"/>
                <w:sz w:val="20"/>
                <w:szCs w:val="20"/>
              </w:rPr>
            </w:pPr>
            <w:r w:rsidRPr="00187499">
              <w:rPr>
                <w:rFonts w:ascii="Arial" w:hAnsi="Arial" w:cs="Arial"/>
                <w:color w:val="000000"/>
                <w:sz w:val="20"/>
                <w:szCs w:val="20"/>
              </w:rPr>
              <w:t>III. A.</w:t>
            </w:r>
            <w:r w:rsidR="00187499" w:rsidRPr="00187499">
              <w:rPr>
                <w:rFonts w:ascii="Arial" w:hAnsi="Arial" w:cs="Arial"/>
                <w:color w:val="000000"/>
                <w:sz w:val="20"/>
                <w:szCs w:val="20"/>
              </w:rPr>
              <w:t>8, III. A.14</w:t>
            </w:r>
          </w:p>
        </w:tc>
        <w:tc>
          <w:tcPr>
            <w:tcW w:w="2250" w:type="dxa"/>
          </w:tcPr>
          <w:p w14:paraId="4D700E43" w14:textId="72FD9191" w:rsidR="001F12DF" w:rsidRPr="003C78F2" w:rsidRDefault="001F12DF" w:rsidP="001F12DF">
            <w:pPr>
              <w:autoSpaceDE w:val="0"/>
              <w:autoSpaceDN w:val="0"/>
              <w:adjustRightInd w:val="0"/>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3C78F2">
              <w:rPr>
                <w:rFonts w:ascii="Arial" w:hAnsi="Arial" w:cs="Arial"/>
                <w:b/>
                <w:color w:val="000000"/>
                <w:sz w:val="20"/>
                <w:szCs w:val="20"/>
              </w:rPr>
              <w:t>Conference and Travel</w:t>
            </w:r>
          </w:p>
        </w:tc>
        <w:tc>
          <w:tcPr>
            <w:tcW w:w="4680" w:type="dxa"/>
          </w:tcPr>
          <w:p w14:paraId="39B55840" w14:textId="34C669FF" w:rsidR="001F12DF" w:rsidRDefault="001F12DF" w:rsidP="001F12DF">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sidRPr="003C78F2">
              <w:rPr>
                <w:rFonts w:ascii="Arial" w:hAnsi="Arial" w:cs="Arial"/>
                <w:bCs/>
                <w:iCs/>
                <w:sz w:val="20"/>
                <w:szCs w:val="20"/>
              </w:rPr>
              <w:t>Budget Updates</w:t>
            </w:r>
          </w:p>
          <w:p w14:paraId="0A5FDED2" w14:textId="4375C25D" w:rsidR="001F12DF" w:rsidRDefault="001F12DF" w:rsidP="001F12DF">
            <w:pPr>
              <w:pStyle w:val="BodyText2"/>
              <w:numPr>
                <w:ilvl w:val="1"/>
                <w:numId w:val="8"/>
              </w:numPr>
              <w:cnfStyle w:val="000000000000" w:firstRow="0" w:lastRow="0" w:firstColumn="0" w:lastColumn="0" w:oddVBand="0" w:evenVBand="0" w:oddHBand="0" w:evenHBand="0" w:firstRowFirstColumn="0" w:firstRowLastColumn="0" w:lastRowFirstColumn="0" w:lastRowLastColumn="0"/>
              <w:rPr>
                <w:szCs w:val="20"/>
              </w:rPr>
            </w:pPr>
            <w:r>
              <w:rPr>
                <w:szCs w:val="20"/>
              </w:rPr>
              <w:t>C</w:t>
            </w:r>
            <w:r w:rsidRPr="003C78F2">
              <w:rPr>
                <w:szCs w:val="20"/>
              </w:rPr>
              <w:t>u</w:t>
            </w:r>
            <w:r>
              <w:rPr>
                <w:szCs w:val="20"/>
              </w:rPr>
              <w:t>rrent spending for 2021-22</w:t>
            </w:r>
            <w:r w:rsidRPr="003C78F2">
              <w:rPr>
                <w:szCs w:val="20"/>
              </w:rPr>
              <w:t xml:space="preserve"> </w:t>
            </w:r>
          </w:p>
          <w:p w14:paraId="468E971D" w14:textId="18F81AFF" w:rsidR="001F12DF" w:rsidRDefault="001F12DF" w:rsidP="001F12DF">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C&amp;T requests – Critical turn-around time by members</w:t>
            </w:r>
          </w:p>
          <w:p w14:paraId="0130603D" w14:textId="349C10D8" w:rsidR="001F12DF" w:rsidRPr="00E76CCA" w:rsidRDefault="001F12DF" w:rsidP="001F12DF">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NASPA Conference (Group Request)</w:t>
            </w:r>
          </w:p>
          <w:p w14:paraId="5EDFF71B" w14:textId="50CCAF0C" w:rsidR="001F12DF" w:rsidRPr="00FD0892" w:rsidRDefault="001F12DF" w:rsidP="001F12DF">
            <w:pPr>
              <w:pStyle w:val="BodyText2"/>
              <w:ind w:left="720"/>
              <w:cnfStyle w:val="000000000000" w:firstRow="0" w:lastRow="0" w:firstColumn="0" w:lastColumn="0" w:oddVBand="0" w:evenVBand="0" w:oddHBand="0" w:evenHBand="0" w:firstRowFirstColumn="0" w:firstRowLastColumn="0" w:lastRowFirstColumn="0" w:lastRowLastColumn="0"/>
              <w:rPr>
                <w:szCs w:val="20"/>
              </w:rPr>
            </w:pPr>
          </w:p>
        </w:tc>
        <w:tc>
          <w:tcPr>
            <w:tcW w:w="5755" w:type="dxa"/>
          </w:tcPr>
          <w:p w14:paraId="2D88DF96" w14:textId="55B01698" w:rsidR="001F12DF" w:rsidRDefault="001F12DF" w:rsidP="001F12DF">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proofErr w:type="gramStart"/>
            <w:r>
              <w:rPr>
                <w:rFonts w:ascii="Arial" w:hAnsi="Arial" w:cs="Arial"/>
                <w:bCs/>
                <w:iCs/>
                <w:sz w:val="20"/>
              </w:rPr>
              <w:t>C&amp;</w:t>
            </w:r>
            <w:proofErr w:type="gramEnd"/>
            <w:r>
              <w:rPr>
                <w:rFonts w:ascii="Arial" w:hAnsi="Arial" w:cs="Arial"/>
                <w:bCs/>
                <w:iCs/>
                <w:sz w:val="20"/>
              </w:rPr>
              <w:t>T budget update was reviewed by PDC.</w:t>
            </w:r>
          </w:p>
          <w:p w14:paraId="5F5F9ADC" w14:textId="6126673C" w:rsidR="001F12DF" w:rsidRDefault="001F12DF" w:rsidP="001F12DF">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 xml:space="preserve">Faculty C&amp;T </w:t>
            </w:r>
            <w:proofErr w:type="gramStart"/>
            <w:r>
              <w:rPr>
                <w:rFonts w:ascii="Arial" w:hAnsi="Arial" w:cs="Arial"/>
                <w:bCs/>
                <w:iCs/>
                <w:sz w:val="20"/>
              </w:rPr>
              <w:t>carry</w:t>
            </w:r>
            <w:proofErr w:type="gramEnd"/>
            <w:r>
              <w:rPr>
                <w:rFonts w:ascii="Arial" w:hAnsi="Arial" w:cs="Arial"/>
                <w:bCs/>
                <w:iCs/>
                <w:sz w:val="20"/>
              </w:rPr>
              <w:t xml:space="preserve"> over funds ($85,000) is separate from current budget.</w:t>
            </w:r>
          </w:p>
          <w:p w14:paraId="52877867" w14:textId="4C0A362C" w:rsidR="001F12DF" w:rsidRDefault="001F12DF" w:rsidP="001F12DF">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PDC members were reminded to vote on C&amp;T requests received within a few days of receiving.</w:t>
            </w:r>
          </w:p>
          <w:p w14:paraId="5B6C1C2B" w14:textId="49FBA32F" w:rsidR="001F12DF" w:rsidRPr="001B035A" w:rsidRDefault="001F12DF" w:rsidP="001F12DF">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 xml:space="preserve">NASPA conference will be reviewed and voted </w:t>
            </w:r>
            <w:proofErr w:type="gramStart"/>
            <w:r>
              <w:rPr>
                <w:rFonts w:ascii="Arial" w:hAnsi="Arial" w:cs="Arial"/>
                <w:bCs/>
                <w:iCs/>
                <w:sz w:val="20"/>
              </w:rPr>
              <w:t>on an individual</w:t>
            </w:r>
            <w:proofErr w:type="gramEnd"/>
            <w:r>
              <w:rPr>
                <w:rFonts w:ascii="Arial" w:hAnsi="Arial" w:cs="Arial"/>
                <w:bCs/>
                <w:iCs/>
                <w:sz w:val="20"/>
              </w:rPr>
              <w:t xml:space="preserve"> case-by-case. PDC agreed to not consider it a group request, as there are multiple individuals requesting POD funds to attend from various departments within Student Services.</w:t>
            </w:r>
          </w:p>
          <w:p w14:paraId="5117ADAF" w14:textId="7703C3E8" w:rsidR="001F12DF" w:rsidRPr="00623500" w:rsidRDefault="001F12DF" w:rsidP="001F12DF">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p>
        </w:tc>
      </w:tr>
      <w:tr w:rsidR="001F12DF" w:rsidRPr="003C78F2" w14:paraId="5AF73973" w14:textId="77777777" w:rsidTr="00C200DA">
        <w:trPr>
          <w:trHeight w:val="890"/>
        </w:trPr>
        <w:tc>
          <w:tcPr>
            <w:cnfStyle w:val="001000000000" w:firstRow="0" w:lastRow="0" w:firstColumn="1" w:lastColumn="0" w:oddVBand="0" w:evenVBand="0" w:oddHBand="0" w:evenHBand="0" w:firstRowFirstColumn="0" w:firstRowLastColumn="0" w:lastRowFirstColumn="0" w:lastRowLastColumn="0"/>
            <w:tcW w:w="1705" w:type="dxa"/>
          </w:tcPr>
          <w:p w14:paraId="6A7C38E9" w14:textId="108E1E30" w:rsidR="001F12DF" w:rsidRPr="00297407" w:rsidRDefault="00297407" w:rsidP="001F12DF">
            <w:pPr>
              <w:rPr>
                <w:rFonts w:ascii="Arial" w:hAnsi="Arial" w:cs="Arial"/>
                <w:bCs w:val="0"/>
                <w:color w:val="000000"/>
                <w:sz w:val="20"/>
                <w:szCs w:val="20"/>
              </w:rPr>
            </w:pPr>
            <w:r w:rsidRPr="00297407">
              <w:rPr>
                <w:rFonts w:ascii="Arial" w:hAnsi="Arial" w:cs="Arial"/>
                <w:color w:val="000000"/>
                <w:sz w:val="20"/>
                <w:szCs w:val="20"/>
              </w:rPr>
              <w:t>II. A.2, III. A.1, III. A.14</w:t>
            </w:r>
          </w:p>
        </w:tc>
        <w:tc>
          <w:tcPr>
            <w:tcW w:w="2250" w:type="dxa"/>
          </w:tcPr>
          <w:p w14:paraId="3AA02819" w14:textId="73AB7255" w:rsidR="001F12DF" w:rsidRPr="003C78F2" w:rsidRDefault="001F12DF" w:rsidP="001F12DF">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3C78F2">
              <w:rPr>
                <w:rFonts w:ascii="Arial" w:hAnsi="Arial" w:cs="Arial"/>
                <w:b/>
                <w:color w:val="000000"/>
                <w:sz w:val="20"/>
                <w:szCs w:val="20"/>
              </w:rPr>
              <w:t>Reports</w:t>
            </w:r>
          </w:p>
        </w:tc>
        <w:tc>
          <w:tcPr>
            <w:tcW w:w="4680" w:type="dxa"/>
          </w:tcPr>
          <w:p w14:paraId="34E868DD" w14:textId="192A7202" w:rsidR="001F12DF" w:rsidRPr="003C78F2" w:rsidRDefault="001F12DF" w:rsidP="001F12D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sidRPr="003C78F2">
              <w:rPr>
                <w:rFonts w:ascii="Arial" w:hAnsi="Arial" w:cs="Arial"/>
                <w:bCs/>
                <w:iCs/>
                <w:sz w:val="20"/>
                <w:szCs w:val="20"/>
              </w:rPr>
              <w:t>CPDC</w:t>
            </w:r>
            <w:r>
              <w:rPr>
                <w:rFonts w:ascii="Arial" w:hAnsi="Arial" w:cs="Arial"/>
                <w:bCs/>
                <w:iCs/>
                <w:sz w:val="20"/>
                <w:szCs w:val="20"/>
              </w:rPr>
              <w:t xml:space="preserve"> /CCCCO Grant Update</w:t>
            </w:r>
          </w:p>
          <w:p w14:paraId="0A069D41" w14:textId="6493F3D5" w:rsidR="001F12DF" w:rsidRPr="003C78F2" w:rsidRDefault="001F12DF" w:rsidP="001F12DF">
            <w:p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p>
          <w:p w14:paraId="34EB4E1D" w14:textId="77086D15" w:rsidR="001F12DF" w:rsidRPr="003C78F2" w:rsidRDefault="001F12DF" w:rsidP="001F12D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sidRPr="003C78F2">
              <w:rPr>
                <w:rFonts w:ascii="Arial" w:hAnsi="Arial" w:cs="Arial"/>
                <w:bCs/>
                <w:iCs/>
                <w:sz w:val="20"/>
                <w:szCs w:val="20"/>
              </w:rPr>
              <w:t>FPDC</w:t>
            </w:r>
          </w:p>
          <w:p w14:paraId="4189B992" w14:textId="77777777" w:rsidR="001F12DF" w:rsidRPr="003C78F2" w:rsidRDefault="001F12DF" w:rsidP="001F12DF">
            <w:p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p>
          <w:p w14:paraId="008F2E93" w14:textId="4AA1B032" w:rsidR="001F12DF" w:rsidRDefault="001F12DF" w:rsidP="001F12D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sidRPr="003C78F2">
              <w:rPr>
                <w:rFonts w:ascii="Arial" w:hAnsi="Arial" w:cs="Arial"/>
                <w:bCs/>
                <w:iCs/>
                <w:sz w:val="20"/>
                <w:szCs w:val="20"/>
              </w:rPr>
              <w:t>MPDC</w:t>
            </w:r>
          </w:p>
          <w:p w14:paraId="17F70D20" w14:textId="77777777" w:rsidR="001F12DF" w:rsidRPr="00B91218" w:rsidRDefault="001F12DF" w:rsidP="001F12DF">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p>
          <w:p w14:paraId="2D2F1EAD" w14:textId="134E10D5" w:rsidR="001F12DF" w:rsidRPr="003C78F2" w:rsidRDefault="001F12DF" w:rsidP="001F12DF">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p>
        </w:tc>
        <w:tc>
          <w:tcPr>
            <w:tcW w:w="5755" w:type="dxa"/>
          </w:tcPr>
          <w:p w14:paraId="7D62A3EE" w14:textId="473DDD0F" w:rsidR="001F12DF" w:rsidRDefault="001F12DF" w:rsidP="001F12D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 xml:space="preserve">Rosa Asencio reported CPDC is mid-way on spending down the remaining CCCCO professional development funds ($56,000) that must be used within this fiscal year.  Plans for Great Staff Retreat are underway, retreat will be held at Kellogg West Conference Center on January 20-21, 2022.  Advertising for retreat will begin in early December.  The focus will be on </w:t>
            </w:r>
            <w:proofErr w:type="gramStart"/>
            <w:r>
              <w:rPr>
                <w:rFonts w:ascii="Arial" w:hAnsi="Arial" w:cs="Arial"/>
                <w:bCs/>
                <w:iCs/>
                <w:sz w:val="20"/>
              </w:rPr>
              <w:t>new</w:t>
            </w:r>
            <w:proofErr w:type="gramEnd"/>
            <w:r>
              <w:rPr>
                <w:rFonts w:ascii="Arial" w:hAnsi="Arial" w:cs="Arial"/>
                <w:bCs/>
                <w:iCs/>
                <w:sz w:val="20"/>
              </w:rPr>
              <w:t xml:space="preserve"> classified employees (total of 40), event will consist of two days with no overnight stay.</w:t>
            </w:r>
          </w:p>
          <w:p w14:paraId="21133390" w14:textId="08B2C9C5" w:rsidR="001F12DF" w:rsidRDefault="001F12DF" w:rsidP="001F12D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 xml:space="preserve">Tania gave </w:t>
            </w:r>
            <w:proofErr w:type="gramStart"/>
            <w:r>
              <w:rPr>
                <w:rFonts w:ascii="Arial" w:hAnsi="Arial" w:cs="Arial"/>
                <w:bCs/>
                <w:iCs/>
                <w:sz w:val="20"/>
              </w:rPr>
              <w:t>update</w:t>
            </w:r>
            <w:proofErr w:type="gramEnd"/>
            <w:r>
              <w:rPr>
                <w:rFonts w:ascii="Arial" w:hAnsi="Arial" w:cs="Arial"/>
                <w:bCs/>
                <w:iCs/>
                <w:sz w:val="20"/>
              </w:rPr>
              <w:t xml:space="preserve"> from FPDC, they are currently planning for spring FLEX Day, which will be held on Thursday, February 17, </w:t>
            </w:r>
            <w:proofErr w:type="gramStart"/>
            <w:r>
              <w:rPr>
                <w:rFonts w:ascii="Arial" w:hAnsi="Arial" w:cs="Arial"/>
                <w:bCs/>
                <w:iCs/>
                <w:sz w:val="20"/>
              </w:rPr>
              <w:t>2022</w:t>
            </w:r>
            <w:proofErr w:type="gramEnd"/>
            <w:r>
              <w:rPr>
                <w:rFonts w:ascii="Arial" w:hAnsi="Arial" w:cs="Arial"/>
                <w:bCs/>
                <w:iCs/>
                <w:sz w:val="20"/>
              </w:rPr>
              <w:t xml:space="preserve"> as a virtual event.  There will be 3 panel topics for FLEX Day.  Mt. SAC Employee Counseling Center is </w:t>
            </w:r>
            <w:proofErr w:type="gramStart"/>
            <w:r>
              <w:rPr>
                <w:rFonts w:ascii="Arial" w:hAnsi="Arial" w:cs="Arial"/>
                <w:bCs/>
                <w:iCs/>
                <w:sz w:val="20"/>
              </w:rPr>
              <w:t>no</w:t>
            </w:r>
            <w:proofErr w:type="gramEnd"/>
            <w:r>
              <w:rPr>
                <w:rFonts w:ascii="Arial" w:hAnsi="Arial" w:cs="Arial"/>
                <w:bCs/>
                <w:iCs/>
                <w:sz w:val="20"/>
              </w:rPr>
              <w:t xml:space="preserve"> open to serve employee needs.  </w:t>
            </w:r>
            <w:r>
              <w:rPr>
                <w:rFonts w:ascii="Arial" w:hAnsi="Arial" w:cs="Arial"/>
                <w:bCs/>
                <w:iCs/>
                <w:sz w:val="20"/>
              </w:rPr>
              <w:lastRenderedPageBreak/>
              <w:t xml:space="preserve">One book, </w:t>
            </w:r>
            <w:proofErr w:type="gramStart"/>
            <w:r>
              <w:rPr>
                <w:rFonts w:ascii="Arial" w:hAnsi="Arial" w:cs="Arial"/>
                <w:bCs/>
                <w:iCs/>
                <w:sz w:val="20"/>
              </w:rPr>
              <w:t>One</w:t>
            </w:r>
            <w:proofErr w:type="gramEnd"/>
            <w:r>
              <w:rPr>
                <w:rFonts w:ascii="Arial" w:hAnsi="Arial" w:cs="Arial"/>
                <w:bCs/>
                <w:iCs/>
                <w:sz w:val="20"/>
              </w:rPr>
              <w:t xml:space="preserve"> campus is going on, led by Dr. Mica Stewart, book chosen; Kindred by Octavia Butler. Magic Mountie podcasts will include more than 20 new episodes of faculty and student voices.  Faculty must be SPOT certified for online and hybrid classes. 2 faculty cohorts are currently working toward their ACUE Certificate in Effective College Instruction.</w:t>
            </w:r>
          </w:p>
          <w:p w14:paraId="03B8934A" w14:textId="35CDF3A9" w:rsidR="001F12DF" w:rsidRPr="001B035A" w:rsidRDefault="001F12DF" w:rsidP="001F12D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Maria Macedo reported managers agreed to use their own department funds for their staff C&amp;T requests before requesting POD C&amp;T funding.</w:t>
            </w:r>
          </w:p>
        </w:tc>
      </w:tr>
      <w:tr w:rsidR="001F12DF" w:rsidRPr="003C78F2" w14:paraId="424FF808" w14:textId="77777777" w:rsidTr="00C200DA">
        <w:trPr>
          <w:trHeight w:val="890"/>
        </w:trPr>
        <w:tc>
          <w:tcPr>
            <w:cnfStyle w:val="001000000000" w:firstRow="0" w:lastRow="0" w:firstColumn="1" w:lastColumn="0" w:oddVBand="0" w:evenVBand="0" w:oddHBand="0" w:evenHBand="0" w:firstRowFirstColumn="0" w:firstRowLastColumn="0" w:lastRowFirstColumn="0" w:lastRowLastColumn="0"/>
            <w:tcW w:w="1705" w:type="dxa"/>
          </w:tcPr>
          <w:p w14:paraId="7C222DBC" w14:textId="59A29298" w:rsidR="001F12DF" w:rsidRPr="00253F9C" w:rsidRDefault="003873C0" w:rsidP="001F12DF">
            <w:pPr>
              <w:rPr>
                <w:rFonts w:ascii="Arial" w:hAnsi="Arial" w:cs="Arial"/>
                <w:bCs w:val="0"/>
                <w:color w:val="000000"/>
                <w:sz w:val="20"/>
                <w:szCs w:val="20"/>
              </w:rPr>
            </w:pPr>
            <w:r w:rsidRPr="00253F9C">
              <w:rPr>
                <w:rFonts w:ascii="Arial" w:hAnsi="Arial" w:cs="Arial"/>
                <w:color w:val="000000"/>
                <w:sz w:val="20"/>
                <w:szCs w:val="20"/>
              </w:rPr>
              <w:lastRenderedPageBreak/>
              <w:t>II. A</w:t>
            </w:r>
            <w:r w:rsidR="0099676C" w:rsidRPr="00253F9C">
              <w:rPr>
                <w:rFonts w:ascii="Arial" w:hAnsi="Arial" w:cs="Arial"/>
                <w:color w:val="000000"/>
                <w:sz w:val="20"/>
                <w:szCs w:val="20"/>
              </w:rPr>
              <w:t>.2, III. A.1. III. A.</w:t>
            </w:r>
            <w:r w:rsidR="00253F9C" w:rsidRPr="00253F9C">
              <w:rPr>
                <w:rFonts w:ascii="Arial" w:hAnsi="Arial" w:cs="Arial"/>
                <w:color w:val="000000"/>
                <w:sz w:val="20"/>
                <w:szCs w:val="20"/>
              </w:rPr>
              <w:t>8, III. A.14</w:t>
            </w:r>
          </w:p>
        </w:tc>
        <w:tc>
          <w:tcPr>
            <w:tcW w:w="2250" w:type="dxa"/>
          </w:tcPr>
          <w:p w14:paraId="4641765D" w14:textId="290348AE" w:rsidR="001F12DF" w:rsidRPr="003C78F2" w:rsidRDefault="001F12DF" w:rsidP="001F12DF">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Pr>
                <w:rFonts w:ascii="Arial" w:hAnsi="Arial" w:cs="Arial"/>
                <w:b/>
                <w:color w:val="000000"/>
                <w:sz w:val="20"/>
                <w:szCs w:val="20"/>
              </w:rPr>
              <w:t>PDC Workgroups</w:t>
            </w:r>
          </w:p>
        </w:tc>
        <w:tc>
          <w:tcPr>
            <w:tcW w:w="4680" w:type="dxa"/>
          </w:tcPr>
          <w:p w14:paraId="64B0707C" w14:textId="7035060E" w:rsidR="001F12DF" w:rsidRDefault="001F12DF" w:rsidP="001F12DF">
            <w:pPr>
              <w:pStyle w:val="BodyText2"/>
              <w:numPr>
                <w:ilvl w:val="0"/>
                <w:numId w:val="8"/>
              </w:numPr>
              <w:cnfStyle w:val="000000000000" w:firstRow="0" w:lastRow="0" w:firstColumn="0" w:lastColumn="0" w:oddVBand="0" w:evenVBand="0" w:oddHBand="0" w:evenHBand="0" w:firstRowFirstColumn="0" w:firstRowLastColumn="0" w:lastRowFirstColumn="0" w:lastRowLastColumn="0"/>
              <w:rPr>
                <w:szCs w:val="20"/>
              </w:rPr>
            </w:pPr>
            <w:r>
              <w:rPr>
                <w:szCs w:val="20"/>
              </w:rPr>
              <w:t xml:space="preserve">Member participation determined for each </w:t>
            </w:r>
            <w:proofErr w:type="gramStart"/>
            <w:r>
              <w:rPr>
                <w:szCs w:val="20"/>
              </w:rPr>
              <w:t>group</w:t>
            </w:r>
            <w:proofErr w:type="gramEnd"/>
          </w:p>
          <w:p w14:paraId="3D36444B" w14:textId="68973637" w:rsidR="001F12DF" w:rsidRDefault="001F12DF" w:rsidP="001F12DF">
            <w:pPr>
              <w:pStyle w:val="BodyText2"/>
              <w:numPr>
                <w:ilvl w:val="0"/>
                <w:numId w:val="8"/>
              </w:numPr>
              <w:cnfStyle w:val="000000000000" w:firstRow="0" w:lastRow="0" w:firstColumn="0" w:lastColumn="0" w:oddVBand="0" w:evenVBand="0" w:oddHBand="0" w:evenHBand="0" w:firstRowFirstColumn="0" w:firstRowLastColumn="0" w:lastRowFirstColumn="0" w:lastRowLastColumn="0"/>
              <w:rPr>
                <w:szCs w:val="20"/>
              </w:rPr>
            </w:pPr>
            <w:r>
              <w:rPr>
                <w:szCs w:val="20"/>
              </w:rPr>
              <w:t>Breakout Rooms</w:t>
            </w:r>
          </w:p>
          <w:p w14:paraId="0C07D272" w14:textId="54B10556" w:rsidR="001F12DF" w:rsidRDefault="001F12DF" w:rsidP="001F12DF">
            <w:pPr>
              <w:pStyle w:val="BodyText2"/>
              <w:numPr>
                <w:ilvl w:val="1"/>
                <w:numId w:val="8"/>
              </w:numPr>
              <w:cnfStyle w:val="000000000000" w:firstRow="0" w:lastRow="0" w:firstColumn="0" w:lastColumn="0" w:oddVBand="0" w:evenVBand="0" w:oddHBand="0" w:evenHBand="0" w:firstRowFirstColumn="0" w:firstRowLastColumn="0" w:lastRowFirstColumn="0" w:lastRowLastColumn="0"/>
              <w:rPr>
                <w:szCs w:val="20"/>
              </w:rPr>
            </w:pPr>
            <w:r>
              <w:rPr>
                <w:szCs w:val="20"/>
              </w:rPr>
              <w:t xml:space="preserve">Establish workgroup meeting date for </w:t>
            </w:r>
            <w:proofErr w:type="gramStart"/>
            <w:r>
              <w:rPr>
                <w:szCs w:val="20"/>
              </w:rPr>
              <w:t>November</w:t>
            </w:r>
            <w:proofErr w:type="gramEnd"/>
          </w:p>
          <w:p w14:paraId="2626A8FB" w14:textId="2B9D6769" w:rsidR="001F12DF" w:rsidRDefault="001F12DF" w:rsidP="001F12DF">
            <w:pPr>
              <w:pStyle w:val="BodyText2"/>
              <w:numPr>
                <w:ilvl w:val="1"/>
                <w:numId w:val="8"/>
              </w:numPr>
              <w:cnfStyle w:val="000000000000" w:firstRow="0" w:lastRow="0" w:firstColumn="0" w:lastColumn="0" w:oddVBand="0" w:evenVBand="0" w:oddHBand="0" w:evenHBand="0" w:firstRowFirstColumn="0" w:firstRowLastColumn="0" w:lastRowFirstColumn="0" w:lastRowLastColumn="0"/>
              <w:rPr>
                <w:szCs w:val="20"/>
              </w:rPr>
            </w:pPr>
            <w:r>
              <w:rPr>
                <w:szCs w:val="20"/>
              </w:rPr>
              <w:t xml:space="preserve">Begin working – be prepared to share </w:t>
            </w:r>
            <w:proofErr w:type="spellStart"/>
            <w:r>
              <w:rPr>
                <w:szCs w:val="20"/>
              </w:rPr>
              <w:t>out</w:t>
            </w:r>
            <w:proofErr w:type="spellEnd"/>
            <w:r>
              <w:rPr>
                <w:szCs w:val="20"/>
              </w:rPr>
              <w:t xml:space="preserve"> initial work </w:t>
            </w:r>
            <w:proofErr w:type="gramStart"/>
            <w:r>
              <w:rPr>
                <w:szCs w:val="20"/>
              </w:rPr>
              <w:t>at</w:t>
            </w:r>
            <w:proofErr w:type="gramEnd"/>
            <w:r>
              <w:rPr>
                <w:szCs w:val="20"/>
              </w:rPr>
              <w:t xml:space="preserve"> December meeting</w:t>
            </w:r>
          </w:p>
          <w:p w14:paraId="537748EB" w14:textId="3C0939C9" w:rsidR="001F12DF" w:rsidRDefault="001F12DF" w:rsidP="001F12DF">
            <w:pPr>
              <w:pStyle w:val="BodyText2"/>
              <w:cnfStyle w:val="000000000000" w:firstRow="0" w:lastRow="0" w:firstColumn="0" w:lastColumn="0" w:oddVBand="0" w:evenVBand="0" w:oddHBand="0" w:evenHBand="0" w:firstRowFirstColumn="0" w:firstRowLastColumn="0" w:lastRowFirstColumn="0" w:lastRowLastColumn="0"/>
              <w:rPr>
                <w:szCs w:val="20"/>
              </w:rPr>
            </w:pPr>
          </w:p>
          <w:p w14:paraId="1DE85405" w14:textId="2B2011C7" w:rsidR="001F12DF" w:rsidRPr="00C74033" w:rsidRDefault="001F12DF" w:rsidP="001F12DF">
            <w:pPr>
              <w:pStyle w:val="BodyText2"/>
              <w:cnfStyle w:val="000000000000" w:firstRow="0" w:lastRow="0" w:firstColumn="0" w:lastColumn="0" w:oddVBand="0" w:evenVBand="0" w:oddHBand="0" w:evenHBand="0" w:firstRowFirstColumn="0" w:firstRowLastColumn="0" w:lastRowFirstColumn="0" w:lastRowLastColumn="0"/>
              <w:rPr>
                <w:szCs w:val="20"/>
              </w:rPr>
            </w:pPr>
            <w:r w:rsidRPr="00C74033">
              <w:rPr>
                <w:b/>
                <w:szCs w:val="20"/>
              </w:rPr>
              <w:t>Conference &amp; Travel Guiding Principles</w:t>
            </w:r>
            <w:r>
              <w:rPr>
                <w:szCs w:val="20"/>
              </w:rPr>
              <w:t xml:space="preserve"> - Tania</w:t>
            </w:r>
            <w:r w:rsidRPr="00C74033">
              <w:rPr>
                <w:szCs w:val="20"/>
              </w:rPr>
              <w:t xml:space="preserve"> </w:t>
            </w:r>
          </w:p>
          <w:p w14:paraId="74EBF4E4" w14:textId="77777777" w:rsidR="001F12DF" w:rsidRPr="003C78F2" w:rsidRDefault="001F12DF" w:rsidP="001F12DF">
            <w:pPr>
              <w:pStyle w:val="BodyText2"/>
              <w:numPr>
                <w:ilvl w:val="0"/>
                <w:numId w:val="8"/>
              </w:numPr>
              <w:cnfStyle w:val="000000000000" w:firstRow="0" w:lastRow="0" w:firstColumn="0" w:lastColumn="0" w:oddVBand="0" w:evenVBand="0" w:oddHBand="0" w:evenHBand="0" w:firstRowFirstColumn="0" w:firstRowLastColumn="0" w:lastRowFirstColumn="0" w:lastRowLastColumn="0"/>
              <w:rPr>
                <w:szCs w:val="20"/>
              </w:rPr>
            </w:pPr>
            <w:r w:rsidRPr="003C78F2">
              <w:rPr>
                <w:szCs w:val="20"/>
              </w:rPr>
              <w:t xml:space="preserve">Conferences vs classes (contract implications?) </w:t>
            </w:r>
          </w:p>
          <w:p w14:paraId="1B1ECE0F" w14:textId="77777777" w:rsidR="001F12DF" w:rsidRDefault="001F12DF" w:rsidP="001F12DF">
            <w:pPr>
              <w:pStyle w:val="BodyText2"/>
              <w:numPr>
                <w:ilvl w:val="0"/>
                <w:numId w:val="8"/>
              </w:numPr>
              <w:cnfStyle w:val="000000000000" w:firstRow="0" w:lastRow="0" w:firstColumn="0" w:lastColumn="0" w:oddVBand="0" w:evenVBand="0" w:oddHBand="0" w:evenHBand="0" w:firstRowFirstColumn="0" w:firstRowLastColumn="0" w:lastRowFirstColumn="0" w:lastRowLastColumn="0"/>
              <w:rPr>
                <w:szCs w:val="20"/>
              </w:rPr>
            </w:pPr>
            <w:r>
              <w:rPr>
                <w:szCs w:val="20"/>
              </w:rPr>
              <w:t>I</w:t>
            </w:r>
            <w:r w:rsidRPr="003C78F2">
              <w:rPr>
                <w:szCs w:val="20"/>
              </w:rPr>
              <w:t>nclude funding process of allocatio</w:t>
            </w:r>
            <w:r>
              <w:rPr>
                <w:szCs w:val="20"/>
              </w:rPr>
              <w:t xml:space="preserve">n/rationale/end of year </w:t>
            </w:r>
            <w:proofErr w:type="gramStart"/>
            <w:r>
              <w:rPr>
                <w:szCs w:val="20"/>
              </w:rPr>
              <w:t>process</w:t>
            </w:r>
            <w:proofErr w:type="gramEnd"/>
          </w:p>
          <w:p w14:paraId="07D3D96A" w14:textId="77777777" w:rsidR="001F12DF" w:rsidRDefault="001F12DF" w:rsidP="001F12DF">
            <w:pPr>
              <w:pStyle w:val="BodyText2"/>
              <w:numPr>
                <w:ilvl w:val="0"/>
                <w:numId w:val="8"/>
              </w:numPr>
              <w:cnfStyle w:val="000000000000" w:firstRow="0" w:lastRow="0" w:firstColumn="0" w:lastColumn="0" w:oddVBand="0" w:evenVBand="0" w:oddHBand="0" w:evenHBand="0" w:firstRowFirstColumn="0" w:firstRowLastColumn="0" w:lastRowFirstColumn="0" w:lastRowLastColumn="0"/>
              <w:rPr>
                <w:szCs w:val="20"/>
              </w:rPr>
            </w:pPr>
            <w:r>
              <w:rPr>
                <w:szCs w:val="20"/>
              </w:rPr>
              <w:t xml:space="preserve">AP7400 included as a </w:t>
            </w:r>
            <w:proofErr w:type="gramStart"/>
            <w:r>
              <w:rPr>
                <w:szCs w:val="20"/>
              </w:rPr>
              <w:t>reference</w:t>
            </w:r>
            <w:proofErr w:type="gramEnd"/>
          </w:p>
          <w:p w14:paraId="65486151" w14:textId="77777777" w:rsidR="001F12DF" w:rsidRDefault="001F12DF" w:rsidP="001F12DF">
            <w:pPr>
              <w:pStyle w:val="BodyText2"/>
              <w:numPr>
                <w:ilvl w:val="0"/>
                <w:numId w:val="8"/>
              </w:numPr>
              <w:cnfStyle w:val="000000000000" w:firstRow="0" w:lastRow="0" w:firstColumn="0" w:lastColumn="0" w:oddVBand="0" w:evenVBand="0" w:oddHBand="0" w:evenHBand="0" w:firstRowFirstColumn="0" w:firstRowLastColumn="0" w:lastRowFirstColumn="0" w:lastRowLastColumn="0"/>
              <w:rPr>
                <w:szCs w:val="20"/>
              </w:rPr>
            </w:pPr>
            <w:r>
              <w:rPr>
                <w:szCs w:val="20"/>
              </w:rPr>
              <w:t>Provide Examples for Council re “approval” and “denial” past practices (Ex. Tradeshows, classes, group application, out of country, Hawaii/tourist destinations, etc.)</w:t>
            </w:r>
          </w:p>
          <w:p w14:paraId="4ADD9179" w14:textId="15ECFF6E" w:rsidR="001F12DF" w:rsidRPr="003C78F2" w:rsidRDefault="001F12DF" w:rsidP="001F12DF">
            <w:pPr>
              <w:pStyle w:val="BodyText2"/>
              <w:numPr>
                <w:ilvl w:val="0"/>
                <w:numId w:val="8"/>
              </w:numPr>
              <w:cnfStyle w:val="000000000000" w:firstRow="0" w:lastRow="0" w:firstColumn="0" w:lastColumn="0" w:oddVBand="0" w:evenVBand="0" w:oddHBand="0" w:evenHBand="0" w:firstRowFirstColumn="0" w:firstRowLastColumn="0" w:lastRowFirstColumn="0" w:lastRowLastColumn="0"/>
              <w:rPr>
                <w:szCs w:val="20"/>
              </w:rPr>
            </w:pPr>
            <w:r w:rsidRPr="003C78F2">
              <w:rPr>
                <w:szCs w:val="20"/>
              </w:rPr>
              <w:t>Evaluation Form Review and Revision</w:t>
            </w:r>
          </w:p>
          <w:p w14:paraId="7F353CD6" w14:textId="17F085F0" w:rsidR="001F12DF" w:rsidRDefault="001F12DF" w:rsidP="001F12DF">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Develop Conference Share-out Practices</w:t>
            </w:r>
          </w:p>
          <w:p w14:paraId="55959014" w14:textId="6FB666B7" w:rsidR="001F12DF" w:rsidRDefault="001F12DF" w:rsidP="001F12DF">
            <w:p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p>
          <w:p w14:paraId="5A1110A3" w14:textId="7FD761F1" w:rsidR="001F12DF" w:rsidRPr="00C74033" w:rsidRDefault="001F12DF" w:rsidP="001F12DF">
            <w:pPr>
              <w:cnfStyle w:val="000000000000" w:firstRow="0" w:lastRow="0" w:firstColumn="0" w:lastColumn="0" w:oddVBand="0" w:evenVBand="0" w:oddHBand="0" w:evenHBand="0" w:firstRowFirstColumn="0" w:firstRowLastColumn="0" w:lastRowFirstColumn="0" w:lastRowLastColumn="0"/>
              <w:rPr>
                <w:rFonts w:ascii="Arial" w:hAnsi="Arial" w:cs="Arial"/>
                <w:b/>
                <w:bCs/>
                <w:iCs/>
                <w:sz w:val="20"/>
                <w:szCs w:val="20"/>
              </w:rPr>
            </w:pPr>
            <w:r w:rsidRPr="00C74033">
              <w:rPr>
                <w:rFonts w:ascii="Arial" w:hAnsi="Arial" w:cs="Arial"/>
                <w:b/>
                <w:bCs/>
                <w:iCs/>
                <w:sz w:val="20"/>
                <w:szCs w:val="20"/>
              </w:rPr>
              <w:t>Professional Development Plan</w:t>
            </w:r>
            <w:r>
              <w:rPr>
                <w:rFonts w:ascii="Arial" w:hAnsi="Arial" w:cs="Arial"/>
                <w:b/>
                <w:bCs/>
                <w:iCs/>
                <w:sz w:val="20"/>
                <w:szCs w:val="20"/>
              </w:rPr>
              <w:t xml:space="preserve"> Revisions - </w:t>
            </w:r>
            <w:r w:rsidRPr="00C74033">
              <w:rPr>
                <w:rFonts w:ascii="Arial" w:hAnsi="Arial" w:cs="Arial"/>
                <w:bCs/>
                <w:iCs/>
                <w:sz w:val="20"/>
                <w:szCs w:val="20"/>
              </w:rPr>
              <w:t>Lianne</w:t>
            </w:r>
          </w:p>
          <w:p w14:paraId="333C7B00" w14:textId="7F95F6C8" w:rsidR="001F12DF" w:rsidRDefault="001F12DF" w:rsidP="001F12D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 xml:space="preserve">Establish timeline for </w:t>
            </w:r>
            <w:proofErr w:type="gramStart"/>
            <w:r>
              <w:rPr>
                <w:rFonts w:ascii="Arial" w:hAnsi="Arial" w:cs="Arial"/>
                <w:bCs/>
                <w:iCs/>
                <w:sz w:val="20"/>
                <w:szCs w:val="20"/>
              </w:rPr>
              <w:t>Completion</w:t>
            </w:r>
            <w:proofErr w:type="gramEnd"/>
          </w:p>
          <w:p w14:paraId="1C2D35AB" w14:textId="041134D5" w:rsidR="001F12DF" w:rsidRDefault="001F12DF" w:rsidP="001F12D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 xml:space="preserve">Determine strategies for input from stakeholder </w:t>
            </w:r>
            <w:proofErr w:type="gramStart"/>
            <w:r>
              <w:rPr>
                <w:rFonts w:ascii="Arial" w:hAnsi="Arial" w:cs="Arial"/>
                <w:bCs/>
                <w:iCs/>
                <w:sz w:val="20"/>
                <w:szCs w:val="20"/>
              </w:rPr>
              <w:t>Groups</w:t>
            </w:r>
            <w:proofErr w:type="gramEnd"/>
          </w:p>
          <w:p w14:paraId="5866AB5F" w14:textId="662297FA" w:rsidR="001F12DF" w:rsidRPr="003C78F2" w:rsidRDefault="001F12DF" w:rsidP="001F12D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Review/revise Plan – prepare for distribution</w:t>
            </w:r>
          </w:p>
        </w:tc>
        <w:tc>
          <w:tcPr>
            <w:tcW w:w="5755" w:type="dxa"/>
          </w:tcPr>
          <w:p w14:paraId="5BF950EE" w14:textId="626E3384" w:rsidR="001F12DF" w:rsidRDefault="001F12DF" w:rsidP="001F12D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Membership participation was determined for each workgroup:</w:t>
            </w:r>
          </w:p>
          <w:p w14:paraId="74FD0A8B" w14:textId="16BFF818" w:rsidR="001F12DF" w:rsidRDefault="001F12DF" w:rsidP="001F12DF">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C&amp;T Guiding Principles: Tania, Sarah, Maria M., Linda</w:t>
            </w:r>
          </w:p>
          <w:p w14:paraId="5D9D7248" w14:textId="49B09D57" w:rsidR="001F12DF" w:rsidRDefault="001F12DF" w:rsidP="001F12DF">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PD Plan Revisions: Lianne, John, Rosa, Mary Ann</w:t>
            </w:r>
          </w:p>
          <w:p w14:paraId="41B70CE4" w14:textId="380E3863" w:rsidR="001F12DF" w:rsidRDefault="001F12DF" w:rsidP="001F12D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 xml:space="preserve">C&amp;T Guiding Principles workgroup led by Tania and will meet 3 times via zoom in November to discuss: guidelines for approval, look at forms, and develop share-out practices. Dates workgroup will </w:t>
            </w:r>
            <w:proofErr w:type="gramStart"/>
            <w:r>
              <w:rPr>
                <w:rFonts w:ascii="Arial" w:hAnsi="Arial" w:cs="Arial"/>
                <w:bCs/>
                <w:iCs/>
                <w:sz w:val="20"/>
                <w:szCs w:val="20"/>
              </w:rPr>
              <w:t>meet:</w:t>
            </w:r>
            <w:proofErr w:type="gramEnd"/>
            <w:r>
              <w:rPr>
                <w:rFonts w:ascii="Arial" w:hAnsi="Arial" w:cs="Arial"/>
                <w:bCs/>
                <w:iCs/>
                <w:sz w:val="20"/>
                <w:szCs w:val="20"/>
              </w:rPr>
              <w:t xml:space="preserve"> 1</w:t>
            </w:r>
            <w:r w:rsidRPr="00307ADB">
              <w:rPr>
                <w:rFonts w:ascii="Arial" w:hAnsi="Arial" w:cs="Arial"/>
                <w:bCs/>
                <w:iCs/>
                <w:sz w:val="20"/>
                <w:szCs w:val="20"/>
                <w:vertAlign w:val="superscript"/>
              </w:rPr>
              <w:t>st</w:t>
            </w:r>
            <w:r>
              <w:rPr>
                <w:rFonts w:ascii="Arial" w:hAnsi="Arial" w:cs="Arial"/>
                <w:bCs/>
                <w:iCs/>
                <w:sz w:val="20"/>
                <w:szCs w:val="20"/>
              </w:rPr>
              <w:t xml:space="preserve"> meeting, November 9, 12:00-1:00 PM, 2</w:t>
            </w:r>
            <w:r w:rsidRPr="00307ADB">
              <w:rPr>
                <w:rFonts w:ascii="Arial" w:hAnsi="Arial" w:cs="Arial"/>
                <w:bCs/>
                <w:iCs/>
                <w:sz w:val="20"/>
                <w:szCs w:val="20"/>
                <w:vertAlign w:val="superscript"/>
              </w:rPr>
              <w:t>nd</w:t>
            </w:r>
            <w:r>
              <w:rPr>
                <w:rFonts w:ascii="Arial" w:hAnsi="Arial" w:cs="Arial"/>
                <w:bCs/>
                <w:iCs/>
                <w:sz w:val="20"/>
                <w:szCs w:val="20"/>
              </w:rPr>
              <w:t xml:space="preserve"> meeting, November 15, 10:00-11:00 AM, 3</w:t>
            </w:r>
            <w:r w:rsidRPr="00307ADB">
              <w:rPr>
                <w:rFonts w:ascii="Arial" w:hAnsi="Arial" w:cs="Arial"/>
                <w:bCs/>
                <w:iCs/>
                <w:sz w:val="20"/>
                <w:szCs w:val="20"/>
                <w:vertAlign w:val="superscript"/>
              </w:rPr>
              <w:t>rd</w:t>
            </w:r>
            <w:r>
              <w:rPr>
                <w:rFonts w:ascii="Arial" w:hAnsi="Arial" w:cs="Arial"/>
                <w:bCs/>
                <w:iCs/>
                <w:sz w:val="20"/>
                <w:szCs w:val="20"/>
              </w:rPr>
              <w:t xml:space="preserve"> meeting, November 22, 10:30-11:30 AM.</w:t>
            </w:r>
          </w:p>
          <w:p w14:paraId="75C93054" w14:textId="1495FDFE" w:rsidR="001F12DF" w:rsidRPr="003C78F2" w:rsidRDefault="001F12DF" w:rsidP="001F12D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proofErr w:type="gramStart"/>
            <w:r>
              <w:rPr>
                <w:rFonts w:ascii="Arial" w:hAnsi="Arial" w:cs="Arial"/>
                <w:bCs/>
                <w:iCs/>
                <w:sz w:val="20"/>
                <w:szCs w:val="20"/>
              </w:rPr>
              <w:t>Professional</w:t>
            </w:r>
            <w:proofErr w:type="gramEnd"/>
            <w:r>
              <w:rPr>
                <w:rFonts w:ascii="Arial" w:hAnsi="Arial" w:cs="Arial"/>
                <w:bCs/>
                <w:iCs/>
                <w:sz w:val="20"/>
                <w:szCs w:val="20"/>
              </w:rPr>
              <w:t xml:space="preserve"> Development Plan revisions workgroup led by Lianne will try to communicate with the outside groups rather than meet. Will take it to CPDC first to formulate questions to send to the groups for input. </w:t>
            </w:r>
            <w:proofErr w:type="gramStart"/>
            <w:r>
              <w:rPr>
                <w:rFonts w:ascii="Arial" w:hAnsi="Arial" w:cs="Arial"/>
                <w:bCs/>
                <w:iCs/>
                <w:sz w:val="20"/>
                <w:szCs w:val="20"/>
              </w:rPr>
              <w:t>Timeline</w:t>
            </w:r>
            <w:proofErr w:type="gramEnd"/>
            <w:r>
              <w:rPr>
                <w:rFonts w:ascii="Arial" w:hAnsi="Arial" w:cs="Arial"/>
                <w:bCs/>
                <w:iCs/>
                <w:sz w:val="20"/>
                <w:szCs w:val="20"/>
              </w:rPr>
              <w:t xml:space="preserve"> for completion is to send out to the groups by next week and ask them to submit back by December 10. Review at March meeting what people send us and finalize in April, PDC to meet in person.  In early May send out to groups to approve the changes made to the plan.</w:t>
            </w:r>
          </w:p>
        </w:tc>
      </w:tr>
    </w:tbl>
    <w:p w14:paraId="6727A9AF" w14:textId="77777777" w:rsidR="00440D4E" w:rsidRPr="003C78F2" w:rsidRDefault="00440D4E" w:rsidP="00FB0A9C">
      <w:pPr>
        <w:rPr>
          <w:rFonts w:ascii="Arial" w:hAnsi="Arial" w:cs="Arial"/>
          <w:i/>
          <w:sz w:val="22"/>
          <w:szCs w:val="22"/>
        </w:rPr>
      </w:pPr>
    </w:p>
    <w:p w14:paraId="3B5766D0" w14:textId="6BB1C1EE" w:rsidR="00B17634" w:rsidRPr="00FB0A9C" w:rsidRDefault="00440D4E" w:rsidP="00FB0A9C">
      <w:pPr>
        <w:rPr>
          <w:rFonts w:ascii="Century Gothic" w:hAnsi="Century Gothic" w:cs="Arial"/>
          <w:sz w:val="22"/>
          <w:szCs w:val="22"/>
        </w:rPr>
      </w:pPr>
      <w:r w:rsidRPr="003C78F2">
        <w:rPr>
          <w:rFonts w:ascii="Arial" w:hAnsi="Arial" w:cs="Arial"/>
          <w:i/>
          <w:sz w:val="22"/>
          <w:szCs w:val="22"/>
        </w:rPr>
        <w:t xml:space="preserve">Next Meeting: </w:t>
      </w:r>
      <w:r w:rsidR="001573AD">
        <w:rPr>
          <w:rFonts w:ascii="Arial" w:hAnsi="Arial" w:cs="Arial"/>
          <w:i/>
          <w:sz w:val="22"/>
          <w:szCs w:val="22"/>
        </w:rPr>
        <w:t>December 2</w:t>
      </w:r>
      <w:r w:rsidR="00E722A1" w:rsidRPr="003C78F2">
        <w:rPr>
          <w:rFonts w:ascii="Arial" w:hAnsi="Arial" w:cs="Arial"/>
          <w:i/>
          <w:sz w:val="22"/>
          <w:szCs w:val="22"/>
        </w:rPr>
        <w:t>, 202</w:t>
      </w:r>
      <w:r w:rsidR="005330E4" w:rsidRPr="003C78F2">
        <w:rPr>
          <w:rFonts w:ascii="Arial" w:hAnsi="Arial" w:cs="Arial"/>
          <w:i/>
          <w:sz w:val="22"/>
          <w:szCs w:val="22"/>
        </w:rPr>
        <w:t>1</w:t>
      </w:r>
    </w:p>
    <w:sectPr w:rsidR="00B17634" w:rsidRPr="00FB0A9C" w:rsidSect="00F42BD0">
      <w:headerReference w:type="even" r:id="rId11"/>
      <w:headerReference w:type="default" r:id="rId12"/>
      <w:footerReference w:type="even" r:id="rId13"/>
      <w:footerReference w:type="default" r:id="rId14"/>
      <w:headerReference w:type="first" r:id="rId15"/>
      <w:footerReference w:type="first" r:id="rId16"/>
      <w:pgSz w:w="15840" w:h="12240" w:orient="landscape"/>
      <w:pgMar w:top="360" w:right="720" w:bottom="5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94D07" w14:textId="77777777" w:rsidR="00952561" w:rsidRDefault="00952561">
      <w:r>
        <w:separator/>
      </w:r>
    </w:p>
  </w:endnote>
  <w:endnote w:type="continuationSeparator" w:id="0">
    <w:p w14:paraId="3D058541" w14:textId="77777777" w:rsidR="00952561" w:rsidRDefault="0095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altName w:val="Bahnschrift Light"/>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1D6B" w14:textId="77777777" w:rsidR="004C709E" w:rsidRDefault="004C70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158538"/>
      <w:docPartObj>
        <w:docPartGallery w:val="Page Numbers (Bottom of Page)"/>
        <w:docPartUnique/>
      </w:docPartObj>
    </w:sdtPr>
    <w:sdtEndPr>
      <w:rPr>
        <w:noProof/>
      </w:rPr>
    </w:sdtEndPr>
    <w:sdtContent>
      <w:p w14:paraId="26054730" w14:textId="68A9BE0E" w:rsidR="00442C3C" w:rsidRDefault="00442C3C">
        <w:pPr>
          <w:pStyle w:val="Footer"/>
          <w:jc w:val="right"/>
        </w:pPr>
        <w:r>
          <w:fldChar w:fldCharType="begin"/>
        </w:r>
        <w:r>
          <w:instrText xml:space="preserve"> PAGE   \* MERGEFORMAT </w:instrText>
        </w:r>
        <w:r>
          <w:fldChar w:fldCharType="separate"/>
        </w:r>
        <w:r w:rsidR="00F500B2">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3D32" w14:textId="77777777" w:rsidR="004C709E" w:rsidRDefault="004C7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5CDFA" w14:textId="77777777" w:rsidR="00952561" w:rsidRDefault="00952561">
      <w:r>
        <w:separator/>
      </w:r>
    </w:p>
  </w:footnote>
  <w:footnote w:type="continuationSeparator" w:id="0">
    <w:p w14:paraId="4F95843F" w14:textId="77777777" w:rsidR="00952561" w:rsidRDefault="00952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7CFD" w14:textId="77777777" w:rsidR="004C709E" w:rsidRDefault="004C70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0BBE" w14:textId="4C004C66" w:rsidR="00442C3C" w:rsidRPr="00633471" w:rsidRDefault="00442C3C" w:rsidP="00427DFC">
    <w:pPr>
      <w:pStyle w:val="Header"/>
      <w:jc w:val="center"/>
      <w:rPr>
        <w:rFonts w:ascii="Arial" w:hAnsi="Arial" w:cs="Arial"/>
        <w:sz w:val="26"/>
        <w:szCs w:val="28"/>
      </w:rPr>
    </w:pPr>
    <w:r w:rsidRPr="00633471">
      <w:rPr>
        <w:noProof/>
        <w:sz w:val="22"/>
      </w:rPr>
      <w:drawing>
        <wp:anchor distT="0" distB="0" distL="114300" distR="114300" simplePos="0" relativeHeight="251657216" behindDoc="1" locked="0" layoutInCell="1" allowOverlap="1" wp14:anchorId="16D38E1D" wp14:editId="5DFBC6C8">
          <wp:simplePos x="0" y="0"/>
          <wp:positionH relativeFrom="column">
            <wp:posOffset>0</wp:posOffset>
          </wp:positionH>
          <wp:positionV relativeFrom="paragraph">
            <wp:posOffset>0</wp:posOffset>
          </wp:positionV>
          <wp:extent cx="1143000" cy="81915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pic:spPr>
              </pic:pic>
            </a:graphicData>
          </a:graphic>
          <wp14:sizeRelH relativeFrom="page">
            <wp14:pctWidth>0</wp14:pctWidth>
          </wp14:sizeRelH>
          <wp14:sizeRelV relativeFrom="page">
            <wp14:pctHeight>0</wp14:pctHeight>
          </wp14:sizeRelV>
        </wp:anchor>
      </w:drawing>
    </w:r>
    <w:r w:rsidR="000C401D" w:rsidRPr="00633471">
      <w:rPr>
        <w:rFonts w:ascii="Century Gothic" w:hAnsi="Century Gothic"/>
        <w:b/>
        <w:sz w:val="26"/>
        <w:szCs w:val="28"/>
      </w:rPr>
      <w:t xml:space="preserve"> </w:t>
    </w:r>
    <w:r w:rsidRPr="00633471">
      <w:rPr>
        <w:rFonts w:ascii="Arial" w:hAnsi="Arial" w:cs="Arial"/>
        <w:b/>
        <w:sz w:val="26"/>
        <w:szCs w:val="28"/>
      </w:rPr>
      <w:t>Professional Development Council</w:t>
    </w:r>
  </w:p>
  <w:p w14:paraId="732C5C80" w14:textId="4AE1110E" w:rsidR="00442C3C" w:rsidRPr="00633471" w:rsidRDefault="00442C3C" w:rsidP="00427DFC">
    <w:pPr>
      <w:pStyle w:val="Header"/>
      <w:jc w:val="center"/>
      <w:rPr>
        <w:rFonts w:ascii="Arial" w:hAnsi="Arial" w:cs="Arial"/>
        <w:sz w:val="25"/>
        <w:szCs w:val="27"/>
      </w:rPr>
    </w:pPr>
    <w:r w:rsidRPr="00633471">
      <w:rPr>
        <w:rFonts w:ascii="Arial" w:hAnsi="Arial" w:cs="Arial"/>
        <w:sz w:val="25"/>
        <w:szCs w:val="27"/>
      </w:rPr>
      <w:t xml:space="preserve">Thursday, </w:t>
    </w:r>
    <w:r w:rsidR="002F6390">
      <w:rPr>
        <w:rFonts w:ascii="Arial" w:hAnsi="Arial" w:cs="Arial"/>
        <w:sz w:val="25"/>
        <w:szCs w:val="27"/>
      </w:rPr>
      <w:t>November 4</w:t>
    </w:r>
    <w:r w:rsidR="005330E4">
      <w:rPr>
        <w:rFonts w:ascii="Arial" w:hAnsi="Arial" w:cs="Arial"/>
        <w:sz w:val="25"/>
        <w:szCs w:val="27"/>
      </w:rPr>
      <w:t>, 2021</w:t>
    </w:r>
  </w:p>
  <w:p w14:paraId="07E58AAC" w14:textId="0F8E9F3D" w:rsidR="00442C3C" w:rsidRPr="00633471" w:rsidRDefault="00442C3C" w:rsidP="00427DFC">
    <w:pPr>
      <w:pStyle w:val="Header"/>
      <w:jc w:val="center"/>
      <w:rPr>
        <w:rFonts w:ascii="Arial" w:hAnsi="Arial" w:cs="Arial"/>
        <w:sz w:val="25"/>
        <w:szCs w:val="27"/>
      </w:rPr>
    </w:pPr>
    <w:r w:rsidRPr="00633471">
      <w:rPr>
        <w:rFonts w:ascii="Arial" w:hAnsi="Arial" w:cs="Arial"/>
        <w:sz w:val="25"/>
        <w:szCs w:val="27"/>
      </w:rPr>
      <w:t>1:</w:t>
    </w:r>
    <w:r w:rsidR="00174909" w:rsidRPr="00633471">
      <w:rPr>
        <w:rFonts w:ascii="Arial" w:hAnsi="Arial" w:cs="Arial"/>
        <w:sz w:val="25"/>
        <w:szCs w:val="27"/>
      </w:rPr>
      <w:t>3</w:t>
    </w:r>
    <w:r w:rsidRPr="00633471">
      <w:rPr>
        <w:rFonts w:ascii="Arial" w:hAnsi="Arial" w:cs="Arial"/>
        <w:sz w:val="25"/>
        <w:szCs w:val="27"/>
      </w:rPr>
      <w:t xml:space="preserve">0 to </w:t>
    </w:r>
    <w:r w:rsidR="00174909" w:rsidRPr="00633471">
      <w:rPr>
        <w:rFonts w:ascii="Arial" w:hAnsi="Arial" w:cs="Arial"/>
        <w:sz w:val="25"/>
        <w:szCs w:val="27"/>
      </w:rPr>
      <w:t>3</w:t>
    </w:r>
    <w:r w:rsidRPr="00633471">
      <w:rPr>
        <w:rFonts w:ascii="Arial" w:hAnsi="Arial" w:cs="Arial"/>
        <w:sz w:val="25"/>
        <w:szCs w:val="27"/>
      </w:rPr>
      <w:t>:</w:t>
    </w:r>
    <w:r w:rsidR="00174909" w:rsidRPr="00633471">
      <w:rPr>
        <w:rFonts w:ascii="Arial" w:hAnsi="Arial" w:cs="Arial"/>
        <w:sz w:val="25"/>
        <w:szCs w:val="27"/>
      </w:rPr>
      <w:t>15</w:t>
    </w:r>
    <w:r w:rsidRPr="00633471">
      <w:rPr>
        <w:rFonts w:ascii="Arial" w:hAnsi="Arial" w:cs="Arial"/>
        <w:sz w:val="25"/>
        <w:szCs w:val="27"/>
      </w:rPr>
      <w:t xml:space="preserve"> pm</w:t>
    </w:r>
  </w:p>
  <w:p w14:paraId="0C0598D1" w14:textId="4705A8B7" w:rsidR="00442C3C" w:rsidRPr="00633471" w:rsidRDefault="005330E4" w:rsidP="00427DFC">
    <w:pPr>
      <w:pStyle w:val="Header"/>
      <w:jc w:val="center"/>
      <w:rPr>
        <w:rFonts w:ascii="Arial" w:hAnsi="Arial" w:cs="Arial"/>
        <w:sz w:val="25"/>
        <w:szCs w:val="27"/>
      </w:rPr>
    </w:pPr>
    <w:r>
      <w:rPr>
        <w:rFonts w:ascii="Arial" w:hAnsi="Arial" w:cs="Arial"/>
        <w:sz w:val="25"/>
        <w:szCs w:val="27"/>
      </w:rPr>
      <w:t>Virtual</w:t>
    </w:r>
    <w:r w:rsidR="003F0069">
      <w:rPr>
        <w:rFonts w:ascii="Arial" w:hAnsi="Arial" w:cs="Arial"/>
        <w:sz w:val="25"/>
        <w:szCs w:val="27"/>
      </w:rPr>
      <w:t xml:space="preserve"> Meeting Via Zoom</w:t>
    </w:r>
  </w:p>
  <w:p w14:paraId="7D5D3F9C" w14:textId="2485AE60" w:rsidR="00442C3C" w:rsidRPr="00633471" w:rsidRDefault="00B921D0" w:rsidP="00AA4363">
    <w:pPr>
      <w:pStyle w:val="Header"/>
      <w:jc w:val="center"/>
      <w:rPr>
        <w:rFonts w:ascii="Arial" w:hAnsi="Arial" w:cs="Arial"/>
        <w:b/>
        <w:sz w:val="25"/>
        <w:szCs w:val="27"/>
      </w:rPr>
    </w:pPr>
    <w:r w:rsidRPr="00633471">
      <w:rPr>
        <w:rFonts w:ascii="Arial" w:hAnsi="Arial" w:cs="Arial"/>
        <w:b/>
        <w:sz w:val="25"/>
        <w:szCs w:val="27"/>
      </w:rPr>
      <w:t xml:space="preserve">PDC </w:t>
    </w:r>
    <w:r w:rsidR="00EE772D">
      <w:rPr>
        <w:rFonts w:ascii="Arial" w:hAnsi="Arial" w:cs="Arial"/>
        <w:b/>
        <w:sz w:val="25"/>
        <w:szCs w:val="27"/>
      </w:rPr>
      <w:t>Minutes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50EA" w14:textId="77777777" w:rsidR="004C709E" w:rsidRDefault="004C70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F1604"/>
    <w:multiLevelType w:val="hybridMultilevel"/>
    <w:tmpl w:val="8AC8B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FC7D70"/>
    <w:multiLevelType w:val="hybridMultilevel"/>
    <w:tmpl w:val="05C0E9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48795F"/>
    <w:multiLevelType w:val="hybridMultilevel"/>
    <w:tmpl w:val="E2242F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0E2DB2"/>
    <w:multiLevelType w:val="hybridMultilevel"/>
    <w:tmpl w:val="32A65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E27814"/>
    <w:multiLevelType w:val="hybridMultilevel"/>
    <w:tmpl w:val="F94A4A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04080"/>
    <w:multiLevelType w:val="hybridMultilevel"/>
    <w:tmpl w:val="CCFC90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FE2AD1"/>
    <w:multiLevelType w:val="hybridMultilevel"/>
    <w:tmpl w:val="BA8A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C1558"/>
    <w:multiLevelType w:val="hybridMultilevel"/>
    <w:tmpl w:val="C6D8EE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3310F9"/>
    <w:multiLevelType w:val="hybridMultilevel"/>
    <w:tmpl w:val="8D4C1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59004563">
    <w:abstractNumId w:val="4"/>
  </w:num>
  <w:num w:numId="2" w16cid:durableId="1314482538">
    <w:abstractNumId w:val="3"/>
  </w:num>
  <w:num w:numId="3" w16cid:durableId="1254826411">
    <w:abstractNumId w:val="7"/>
  </w:num>
  <w:num w:numId="4" w16cid:durableId="1195078788">
    <w:abstractNumId w:val="1"/>
  </w:num>
  <w:num w:numId="5" w16cid:durableId="1614286818">
    <w:abstractNumId w:val="8"/>
  </w:num>
  <w:num w:numId="6" w16cid:durableId="364983233">
    <w:abstractNumId w:val="0"/>
  </w:num>
  <w:num w:numId="7" w16cid:durableId="711268572">
    <w:abstractNumId w:val="6"/>
  </w:num>
  <w:num w:numId="8" w16cid:durableId="210504337">
    <w:abstractNumId w:val="5"/>
  </w:num>
  <w:num w:numId="9" w16cid:durableId="40379646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B6"/>
    <w:rsid w:val="00000CE3"/>
    <w:rsid w:val="00000F47"/>
    <w:rsid w:val="00001FDC"/>
    <w:rsid w:val="00003A78"/>
    <w:rsid w:val="0001436B"/>
    <w:rsid w:val="00014C3F"/>
    <w:rsid w:val="000171FE"/>
    <w:rsid w:val="000202BD"/>
    <w:rsid w:val="00021FDD"/>
    <w:rsid w:val="00022724"/>
    <w:rsid w:val="00023B23"/>
    <w:rsid w:val="00024CAD"/>
    <w:rsid w:val="0002569C"/>
    <w:rsid w:val="000257AC"/>
    <w:rsid w:val="0002622A"/>
    <w:rsid w:val="00031AAB"/>
    <w:rsid w:val="000372C1"/>
    <w:rsid w:val="000418DA"/>
    <w:rsid w:val="000459F1"/>
    <w:rsid w:val="00045F00"/>
    <w:rsid w:val="000468B8"/>
    <w:rsid w:val="0005082E"/>
    <w:rsid w:val="00052D44"/>
    <w:rsid w:val="00072E23"/>
    <w:rsid w:val="00093322"/>
    <w:rsid w:val="0009435D"/>
    <w:rsid w:val="000975F6"/>
    <w:rsid w:val="00097A65"/>
    <w:rsid w:val="000A37FE"/>
    <w:rsid w:val="000A3B5F"/>
    <w:rsid w:val="000B3F6C"/>
    <w:rsid w:val="000B4602"/>
    <w:rsid w:val="000B5807"/>
    <w:rsid w:val="000B7C14"/>
    <w:rsid w:val="000B7E53"/>
    <w:rsid w:val="000C401D"/>
    <w:rsid w:val="000C550D"/>
    <w:rsid w:val="000C6908"/>
    <w:rsid w:val="000D0C41"/>
    <w:rsid w:val="000D7CE8"/>
    <w:rsid w:val="000E5F3A"/>
    <w:rsid w:val="000E74DA"/>
    <w:rsid w:val="00103457"/>
    <w:rsid w:val="00103AFE"/>
    <w:rsid w:val="00103D73"/>
    <w:rsid w:val="001043CA"/>
    <w:rsid w:val="001045EF"/>
    <w:rsid w:val="001071FF"/>
    <w:rsid w:val="00110E2B"/>
    <w:rsid w:val="00113187"/>
    <w:rsid w:val="0011332A"/>
    <w:rsid w:val="0011464D"/>
    <w:rsid w:val="0011550B"/>
    <w:rsid w:val="00116ADD"/>
    <w:rsid w:val="00121BA0"/>
    <w:rsid w:val="00122904"/>
    <w:rsid w:val="001241E9"/>
    <w:rsid w:val="00132DA2"/>
    <w:rsid w:val="00132E9A"/>
    <w:rsid w:val="00135B01"/>
    <w:rsid w:val="001378D8"/>
    <w:rsid w:val="00141FBC"/>
    <w:rsid w:val="00143400"/>
    <w:rsid w:val="00145D6F"/>
    <w:rsid w:val="001469C0"/>
    <w:rsid w:val="00146D83"/>
    <w:rsid w:val="00146EA7"/>
    <w:rsid w:val="00150D92"/>
    <w:rsid w:val="00152BCA"/>
    <w:rsid w:val="001536EF"/>
    <w:rsid w:val="00154297"/>
    <w:rsid w:val="001573AD"/>
    <w:rsid w:val="00157AE4"/>
    <w:rsid w:val="001616B5"/>
    <w:rsid w:val="00162546"/>
    <w:rsid w:val="00172F70"/>
    <w:rsid w:val="00174909"/>
    <w:rsid w:val="00176AE4"/>
    <w:rsid w:val="00183A52"/>
    <w:rsid w:val="00187499"/>
    <w:rsid w:val="00187911"/>
    <w:rsid w:val="00194B1D"/>
    <w:rsid w:val="001956EA"/>
    <w:rsid w:val="001964F1"/>
    <w:rsid w:val="001A0991"/>
    <w:rsid w:val="001A4F7B"/>
    <w:rsid w:val="001A5853"/>
    <w:rsid w:val="001A6129"/>
    <w:rsid w:val="001A69D1"/>
    <w:rsid w:val="001A70D0"/>
    <w:rsid w:val="001B035A"/>
    <w:rsid w:val="001B2F74"/>
    <w:rsid w:val="001C0A86"/>
    <w:rsid w:val="001C4881"/>
    <w:rsid w:val="001C5811"/>
    <w:rsid w:val="001D1C5A"/>
    <w:rsid w:val="001D3562"/>
    <w:rsid w:val="001D70EE"/>
    <w:rsid w:val="001E07D6"/>
    <w:rsid w:val="001E4F35"/>
    <w:rsid w:val="001F12DF"/>
    <w:rsid w:val="001F2AE7"/>
    <w:rsid w:val="001F2DD4"/>
    <w:rsid w:val="001F381F"/>
    <w:rsid w:val="001F3B92"/>
    <w:rsid w:val="001F510D"/>
    <w:rsid w:val="00200B9A"/>
    <w:rsid w:val="00202A3B"/>
    <w:rsid w:val="0020393F"/>
    <w:rsid w:val="00211BA9"/>
    <w:rsid w:val="0021296E"/>
    <w:rsid w:val="00215402"/>
    <w:rsid w:val="00222A3C"/>
    <w:rsid w:val="0022460B"/>
    <w:rsid w:val="00230F9B"/>
    <w:rsid w:val="002327F8"/>
    <w:rsid w:val="00235C98"/>
    <w:rsid w:val="0023715F"/>
    <w:rsid w:val="002404E0"/>
    <w:rsid w:val="002411FA"/>
    <w:rsid w:val="00250645"/>
    <w:rsid w:val="002534DF"/>
    <w:rsid w:val="00253F9C"/>
    <w:rsid w:val="002550C3"/>
    <w:rsid w:val="00263CD0"/>
    <w:rsid w:val="00274ACC"/>
    <w:rsid w:val="00275591"/>
    <w:rsid w:val="002806E6"/>
    <w:rsid w:val="00287984"/>
    <w:rsid w:val="00287A12"/>
    <w:rsid w:val="00294400"/>
    <w:rsid w:val="00294980"/>
    <w:rsid w:val="0029524B"/>
    <w:rsid w:val="00297243"/>
    <w:rsid w:val="00297407"/>
    <w:rsid w:val="002A1774"/>
    <w:rsid w:val="002A3C43"/>
    <w:rsid w:val="002A717A"/>
    <w:rsid w:val="002B0FFD"/>
    <w:rsid w:val="002B1B53"/>
    <w:rsid w:val="002B1CE8"/>
    <w:rsid w:val="002B347F"/>
    <w:rsid w:val="002B55C0"/>
    <w:rsid w:val="002B712C"/>
    <w:rsid w:val="002B73FA"/>
    <w:rsid w:val="002B7C8F"/>
    <w:rsid w:val="002C0FB0"/>
    <w:rsid w:val="002C179D"/>
    <w:rsid w:val="002C4FAD"/>
    <w:rsid w:val="002D169D"/>
    <w:rsid w:val="002E0E83"/>
    <w:rsid w:val="002E16B5"/>
    <w:rsid w:val="002E2225"/>
    <w:rsid w:val="002E517C"/>
    <w:rsid w:val="002E583E"/>
    <w:rsid w:val="002E6FA7"/>
    <w:rsid w:val="002E78BA"/>
    <w:rsid w:val="002F0597"/>
    <w:rsid w:val="002F6390"/>
    <w:rsid w:val="00302BBA"/>
    <w:rsid w:val="0030333F"/>
    <w:rsid w:val="00303739"/>
    <w:rsid w:val="0030392A"/>
    <w:rsid w:val="00305183"/>
    <w:rsid w:val="0030599A"/>
    <w:rsid w:val="003060EF"/>
    <w:rsid w:val="00307ADB"/>
    <w:rsid w:val="0031235A"/>
    <w:rsid w:val="003134E5"/>
    <w:rsid w:val="00314607"/>
    <w:rsid w:val="00314F93"/>
    <w:rsid w:val="003150C4"/>
    <w:rsid w:val="0032069E"/>
    <w:rsid w:val="003239D3"/>
    <w:rsid w:val="003272DA"/>
    <w:rsid w:val="003322EE"/>
    <w:rsid w:val="00337CF6"/>
    <w:rsid w:val="00340DCA"/>
    <w:rsid w:val="00340DD0"/>
    <w:rsid w:val="003412DA"/>
    <w:rsid w:val="003553F2"/>
    <w:rsid w:val="003579A4"/>
    <w:rsid w:val="00363629"/>
    <w:rsid w:val="003640A4"/>
    <w:rsid w:val="00373028"/>
    <w:rsid w:val="00377ED8"/>
    <w:rsid w:val="003851F0"/>
    <w:rsid w:val="003864B5"/>
    <w:rsid w:val="003873C0"/>
    <w:rsid w:val="0039011E"/>
    <w:rsid w:val="00395037"/>
    <w:rsid w:val="003A4B97"/>
    <w:rsid w:val="003B1682"/>
    <w:rsid w:val="003C58E9"/>
    <w:rsid w:val="003C78F2"/>
    <w:rsid w:val="003D1E14"/>
    <w:rsid w:val="003D571F"/>
    <w:rsid w:val="003D6273"/>
    <w:rsid w:val="003E0C8E"/>
    <w:rsid w:val="003E361F"/>
    <w:rsid w:val="003E5D81"/>
    <w:rsid w:val="003E66DF"/>
    <w:rsid w:val="003F0069"/>
    <w:rsid w:val="00406550"/>
    <w:rsid w:val="004076B6"/>
    <w:rsid w:val="00407CE5"/>
    <w:rsid w:val="00413EFC"/>
    <w:rsid w:val="004222F7"/>
    <w:rsid w:val="00427DFC"/>
    <w:rsid w:val="004307DD"/>
    <w:rsid w:val="0043358A"/>
    <w:rsid w:val="00433DDF"/>
    <w:rsid w:val="00440D4E"/>
    <w:rsid w:val="00441EC5"/>
    <w:rsid w:val="00442348"/>
    <w:rsid w:val="00442C3C"/>
    <w:rsid w:val="00442F2A"/>
    <w:rsid w:val="00446698"/>
    <w:rsid w:val="004474C5"/>
    <w:rsid w:val="00447DE1"/>
    <w:rsid w:val="004603F7"/>
    <w:rsid w:val="00474BB2"/>
    <w:rsid w:val="00475FD6"/>
    <w:rsid w:val="00476BD8"/>
    <w:rsid w:val="00480C20"/>
    <w:rsid w:val="00485E29"/>
    <w:rsid w:val="0048716A"/>
    <w:rsid w:val="004943FE"/>
    <w:rsid w:val="00495142"/>
    <w:rsid w:val="00496150"/>
    <w:rsid w:val="00496D87"/>
    <w:rsid w:val="004A2F7D"/>
    <w:rsid w:val="004B7022"/>
    <w:rsid w:val="004C3DDE"/>
    <w:rsid w:val="004C49C5"/>
    <w:rsid w:val="004C709E"/>
    <w:rsid w:val="004D12B5"/>
    <w:rsid w:val="004D54CD"/>
    <w:rsid w:val="004E0BD5"/>
    <w:rsid w:val="004E4280"/>
    <w:rsid w:val="004E7D4C"/>
    <w:rsid w:val="004F17A1"/>
    <w:rsid w:val="004F2F5B"/>
    <w:rsid w:val="004F4847"/>
    <w:rsid w:val="004F6C07"/>
    <w:rsid w:val="004F7463"/>
    <w:rsid w:val="004F7AC7"/>
    <w:rsid w:val="005007D7"/>
    <w:rsid w:val="00501E4E"/>
    <w:rsid w:val="00505E2B"/>
    <w:rsid w:val="00511C83"/>
    <w:rsid w:val="0051228E"/>
    <w:rsid w:val="00514B82"/>
    <w:rsid w:val="005159BF"/>
    <w:rsid w:val="00516BDB"/>
    <w:rsid w:val="00522BC8"/>
    <w:rsid w:val="005330E4"/>
    <w:rsid w:val="0053634F"/>
    <w:rsid w:val="005408E3"/>
    <w:rsid w:val="00546D75"/>
    <w:rsid w:val="005521EC"/>
    <w:rsid w:val="005529BE"/>
    <w:rsid w:val="00552EA0"/>
    <w:rsid w:val="00553115"/>
    <w:rsid w:val="00553238"/>
    <w:rsid w:val="00553C93"/>
    <w:rsid w:val="00555ADF"/>
    <w:rsid w:val="00556BA9"/>
    <w:rsid w:val="005570CA"/>
    <w:rsid w:val="0056174D"/>
    <w:rsid w:val="00562DCA"/>
    <w:rsid w:val="005649F0"/>
    <w:rsid w:val="005742FA"/>
    <w:rsid w:val="00581364"/>
    <w:rsid w:val="00582818"/>
    <w:rsid w:val="005879F2"/>
    <w:rsid w:val="00590971"/>
    <w:rsid w:val="00591232"/>
    <w:rsid w:val="005916F9"/>
    <w:rsid w:val="005918D6"/>
    <w:rsid w:val="00592FAF"/>
    <w:rsid w:val="005A7D04"/>
    <w:rsid w:val="005B417A"/>
    <w:rsid w:val="005B7AB5"/>
    <w:rsid w:val="005C2FD2"/>
    <w:rsid w:val="005C4318"/>
    <w:rsid w:val="005C486A"/>
    <w:rsid w:val="005C728A"/>
    <w:rsid w:val="005D58C9"/>
    <w:rsid w:val="005E2A5F"/>
    <w:rsid w:val="005F76DA"/>
    <w:rsid w:val="006023C1"/>
    <w:rsid w:val="006032F6"/>
    <w:rsid w:val="00603359"/>
    <w:rsid w:val="00603804"/>
    <w:rsid w:val="0060438E"/>
    <w:rsid w:val="00606C57"/>
    <w:rsid w:val="00610816"/>
    <w:rsid w:val="006119CA"/>
    <w:rsid w:val="006126F1"/>
    <w:rsid w:val="006132C9"/>
    <w:rsid w:val="006147A9"/>
    <w:rsid w:val="006164DC"/>
    <w:rsid w:val="00623500"/>
    <w:rsid w:val="0063143E"/>
    <w:rsid w:val="00633471"/>
    <w:rsid w:val="00635464"/>
    <w:rsid w:val="0064105C"/>
    <w:rsid w:val="00641631"/>
    <w:rsid w:val="0064203A"/>
    <w:rsid w:val="00653062"/>
    <w:rsid w:val="00653CFA"/>
    <w:rsid w:val="00654044"/>
    <w:rsid w:val="00655607"/>
    <w:rsid w:val="006559E9"/>
    <w:rsid w:val="0066218E"/>
    <w:rsid w:val="00662B90"/>
    <w:rsid w:val="00664AF9"/>
    <w:rsid w:val="006717E4"/>
    <w:rsid w:val="0067293C"/>
    <w:rsid w:val="0068430C"/>
    <w:rsid w:val="00691B22"/>
    <w:rsid w:val="00696F10"/>
    <w:rsid w:val="006A1C01"/>
    <w:rsid w:val="006A265E"/>
    <w:rsid w:val="006A338D"/>
    <w:rsid w:val="006A3506"/>
    <w:rsid w:val="006A52A9"/>
    <w:rsid w:val="006A58C4"/>
    <w:rsid w:val="006A6B54"/>
    <w:rsid w:val="006B5869"/>
    <w:rsid w:val="006B6095"/>
    <w:rsid w:val="006C15A4"/>
    <w:rsid w:val="006D447B"/>
    <w:rsid w:val="006D4D84"/>
    <w:rsid w:val="006E1F59"/>
    <w:rsid w:val="006E3260"/>
    <w:rsid w:val="006E3791"/>
    <w:rsid w:val="006E46F5"/>
    <w:rsid w:val="006E649B"/>
    <w:rsid w:val="006E76BB"/>
    <w:rsid w:val="006F07FA"/>
    <w:rsid w:val="006F4BB5"/>
    <w:rsid w:val="006F747B"/>
    <w:rsid w:val="007018C6"/>
    <w:rsid w:val="007077F2"/>
    <w:rsid w:val="00712D46"/>
    <w:rsid w:val="007144F0"/>
    <w:rsid w:val="00716973"/>
    <w:rsid w:val="0072420E"/>
    <w:rsid w:val="00726483"/>
    <w:rsid w:val="00727C89"/>
    <w:rsid w:val="00733E3D"/>
    <w:rsid w:val="00737A4A"/>
    <w:rsid w:val="007400AA"/>
    <w:rsid w:val="00742B42"/>
    <w:rsid w:val="00742FC4"/>
    <w:rsid w:val="0074347B"/>
    <w:rsid w:val="00751F06"/>
    <w:rsid w:val="0076079E"/>
    <w:rsid w:val="00777D0D"/>
    <w:rsid w:val="007811C9"/>
    <w:rsid w:val="00783B27"/>
    <w:rsid w:val="0078414E"/>
    <w:rsid w:val="00787AB1"/>
    <w:rsid w:val="00790D97"/>
    <w:rsid w:val="00794C62"/>
    <w:rsid w:val="007A07D6"/>
    <w:rsid w:val="007A53EF"/>
    <w:rsid w:val="007A66B4"/>
    <w:rsid w:val="007A6854"/>
    <w:rsid w:val="007A73D9"/>
    <w:rsid w:val="007B2BB6"/>
    <w:rsid w:val="007B51FF"/>
    <w:rsid w:val="007C08FE"/>
    <w:rsid w:val="007C14A8"/>
    <w:rsid w:val="007C1718"/>
    <w:rsid w:val="007C1E83"/>
    <w:rsid w:val="007C58B4"/>
    <w:rsid w:val="007E3A20"/>
    <w:rsid w:val="007F0AB1"/>
    <w:rsid w:val="007F5F81"/>
    <w:rsid w:val="007F7B18"/>
    <w:rsid w:val="00802DB9"/>
    <w:rsid w:val="00805029"/>
    <w:rsid w:val="00807073"/>
    <w:rsid w:val="00807EE4"/>
    <w:rsid w:val="00816543"/>
    <w:rsid w:val="00820842"/>
    <w:rsid w:val="00827354"/>
    <w:rsid w:val="008336D3"/>
    <w:rsid w:val="00834A1A"/>
    <w:rsid w:val="00834B38"/>
    <w:rsid w:val="00836FA5"/>
    <w:rsid w:val="00841AEC"/>
    <w:rsid w:val="00851063"/>
    <w:rsid w:val="00860963"/>
    <w:rsid w:val="008676BE"/>
    <w:rsid w:val="0087279D"/>
    <w:rsid w:val="00872868"/>
    <w:rsid w:val="00876B15"/>
    <w:rsid w:val="008826DF"/>
    <w:rsid w:val="00882EE7"/>
    <w:rsid w:val="0088767C"/>
    <w:rsid w:val="00887B7A"/>
    <w:rsid w:val="008904DB"/>
    <w:rsid w:val="008919B4"/>
    <w:rsid w:val="00897B59"/>
    <w:rsid w:val="008A44CD"/>
    <w:rsid w:val="008A5489"/>
    <w:rsid w:val="008A7FE5"/>
    <w:rsid w:val="008B34B4"/>
    <w:rsid w:val="008C1F17"/>
    <w:rsid w:val="008C4A95"/>
    <w:rsid w:val="008C4C7C"/>
    <w:rsid w:val="008C7134"/>
    <w:rsid w:val="008D4BFC"/>
    <w:rsid w:val="008D5B78"/>
    <w:rsid w:val="008D7F94"/>
    <w:rsid w:val="008E5F4F"/>
    <w:rsid w:val="008F0596"/>
    <w:rsid w:val="008F2148"/>
    <w:rsid w:val="008F71AE"/>
    <w:rsid w:val="009017DA"/>
    <w:rsid w:val="00901FDA"/>
    <w:rsid w:val="00906047"/>
    <w:rsid w:val="0090715B"/>
    <w:rsid w:val="00907A4F"/>
    <w:rsid w:val="00910696"/>
    <w:rsid w:val="00913142"/>
    <w:rsid w:val="00915042"/>
    <w:rsid w:val="00915916"/>
    <w:rsid w:val="00920737"/>
    <w:rsid w:val="00921A4F"/>
    <w:rsid w:val="009256D5"/>
    <w:rsid w:val="00927058"/>
    <w:rsid w:val="00930253"/>
    <w:rsid w:val="009324B9"/>
    <w:rsid w:val="00935A1C"/>
    <w:rsid w:val="00937082"/>
    <w:rsid w:val="00941676"/>
    <w:rsid w:val="009438DC"/>
    <w:rsid w:val="00945142"/>
    <w:rsid w:val="00947460"/>
    <w:rsid w:val="00952561"/>
    <w:rsid w:val="00952A39"/>
    <w:rsid w:val="00957C6B"/>
    <w:rsid w:val="00964C8C"/>
    <w:rsid w:val="00967C06"/>
    <w:rsid w:val="0097121D"/>
    <w:rsid w:val="00971EB4"/>
    <w:rsid w:val="00972F5D"/>
    <w:rsid w:val="00980640"/>
    <w:rsid w:val="009845E1"/>
    <w:rsid w:val="00984609"/>
    <w:rsid w:val="00984E09"/>
    <w:rsid w:val="00986E9D"/>
    <w:rsid w:val="00986FB7"/>
    <w:rsid w:val="00987B1F"/>
    <w:rsid w:val="009902BF"/>
    <w:rsid w:val="009909BD"/>
    <w:rsid w:val="00995044"/>
    <w:rsid w:val="0099676C"/>
    <w:rsid w:val="009967B5"/>
    <w:rsid w:val="009A214F"/>
    <w:rsid w:val="009A59EF"/>
    <w:rsid w:val="009A6E8E"/>
    <w:rsid w:val="009B02B0"/>
    <w:rsid w:val="009B5954"/>
    <w:rsid w:val="009B64A8"/>
    <w:rsid w:val="009B76CF"/>
    <w:rsid w:val="009B7E28"/>
    <w:rsid w:val="009C5DBF"/>
    <w:rsid w:val="009C6759"/>
    <w:rsid w:val="009D54AD"/>
    <w:rsid w:val="009D5877"/>
    <w:rsid w:val="009E141C"/>
    <w:rsid w:val="009E1C0C"/>
    <w:rsid w:val="009E226B"/>
    <w:rsid w:val="009E31A8"/>
    <w:rsid w:val="009E52F4"/>
    <w:rsid w:val="009E7C97"/>
    <w:rsid w:val="009F1BBB"/>
    <w:rsid w:val="009F580C"/>
    <w:rsid w:val="00A02CF3"/>
    <w:rsid w:val="00A03A08"/>
    <w:rsid w:val="00A07109"/>
    <w:rsid w:val="00A072C6"/>
    <w:rsid w:val="00A11231"/>
    <w:rsid w:val="00A1298C"/>
    <w:rsid w:val="00A15EE2"/>
    <w:rsid w:val="00A23242"/>
    <w:rsid w:val="00A23A22"/>
    <w:rsid w:val="00A26952"/>
    <w:rsid w:val="00A32D48"/>
    <w:rsid w:val="00A33E09"/>
    <w:rsid w:val="00A41EBA"/>
    <w:rsid w:val="00A42A01"/>
    <w:rsid w:val="00A431AF"/>
    <w:rsid w:val="00A454C0"/>
    <w:rsid w:val="00A4663D"/>
    <w:rsid w:val="00A50379"/>
    <w:rsid w:val="00A50FFF"/>
    <w:rsid w:val="00A511BE"/>
    <w:rsid w:val="00A5141C"/>
    <w:rsid w:val="00A51739"/>
    <w:rsid w:val="00A52369"/>
    <w:rsid w:val="00A57B96"/>
    <w:rsid w:val="00A6017F"/>
    <w:rsid w:val="00A61552"/>
    <w:rsid w:val="00A62451"/>
    <w:rsid w:val="00A74450"/>
    <w:rsid w:val="00A761DE"/>
    <w:rsid w:val="00A7661A"/>
    <w:rsid w:val="00A76970"/>
    <w:rsid w:val="00A77813"/>
    <w:rsid w:val="00A77F60"/>
    <w:rsid w:val="00A8013F"/>
    <w:rsid w:val="00A83E51"/>
    <w:rsid w:val="00A915B6"/>
    <w:rsid w:val="00A92B0D"/>
    <w:rsid w:val="00A93D9F"/>
    <w:rsid w:val="00A94E9B"/>
    <w:rsid w:val="00A96DF8"/>
    <w:rsid w:val="00A97A20"/>
    <w:rsid w:val="00A97C36"/>
    <w:rsid w:val="00AA3B8D"/>
    <w:rsid w:val="00AA4204"/>
    <w:rsid w:val="00AA4363"/>
    <w:rsid w:val="00AA5C94"/>
    <w:rsid w:val="00AA74E7"/>
    <w:rsid w:val="00AB1BE7"/>
    <w:rsid w:val="00AB2082"/>
    <w:rsid w:val="00AB3164"/>
    <w:rsid w:val="00AB4F38"/>
    <w:rsid w:val="00AC13C1"/>
    <w:rsid w:val="00AC455A"/>
    <w:rsid w:val="00AC7E0F"/>
    <w:rsid w:val="00AC7F29"/>
    <w:rsid w:val="00AD0C86"/>
    <w:rsid w:val="00AD2358"/>
    <w:rsid w:val="00AD7949"/>
    <w:rsid w:val="00AE2185"/>
    <w:rsid w:val="00AE322F"/>
    <w:rsid w:val="00AE4E98"/>
    <w:rsid w:val="00AE5E4C"/>
    <w:rsid w:val="00AE68E6"/>
    <w:rsid w:val="00AE7B02"/>
    <w:rsid w:val="00AF0E12"/>
    <w:rsid w:val="00AF4EC4"/>
    <w:rsid w:val="00B00C04"/>
    <w:rsid w:val="00B00F2A"/>
    <w:rsid w:val="00B0281D"/>
    <w:rsid w:val="00B066BD"/>
    <w:rsid w:val="00B07315"/>
    <w:rsid w:val="00B13499"/>
    <w:rsid w:val="00B14F64"/>
    <w:rsid w:val="00B15633"/>
    <w:rsid w:val="00B17634"/>
    <w:rsid w:val="00B3060A"/>
    <w:rsid w:val="00B31C0A"/>
    <w:rsid w:val="00B330C3"/>
    <w:rsid w:val="00B357EF"/>
    <w:rsid w:val="00B409B1"/>
    <w:rsid w:val="00B43FA4"/>
    <w:rsid w:val="00B56DBB"/>
    <w:rsid w:val="00B571C1"/>
    <w:rsid w:val="00B572D1"/>
    <w:rsid w:val="00B577FB"/>
    <w:rsid w:val="00B63EBD"/>
    <w:rsid w:val="00B67342"/>
    <w:rsid w:val="00B67838"/>
    <w:rsid w:val="00B7571E"/>
    <w:rsid w:val="00B76517"/>
    <w:rsid w:val="00B812D9"/>
    <w:rsid w:val="00B84660"/>
    <w:rsid w:val="00B85DAA"/>
    <w:rsid w:val="00B85EF3"/>
    <w:rsid w:val="00B86A19"/>
    <w:rsid w:val="00B86CD5"/>
    <w:rsid w:val="00B87AC5"/>
    <w:rsid w:val="00B90E5B"/>
    <w:rsid w:val="00B91218"/>
    <w:rsid w:val="00B921D0"/>
    <w:rsid w:val="00B92335"/>
    <w:rsid w:val="00B97B31"/>
    <w:rsid w:val="00B97D71"/>
    <w:rsid w:val="00BA1862"/>
    <w:rsid w:val="00BA437E"/>
    <w:rsid w:val="00BA4C44"/>
    <w:rsid w:val="00BA76C2"/>
    <w:rsid w:val="00BB2FED"/>
    <w:rsid w:val="00BB3746"/>
    <w:rsid w:val="00BB54BC"/>
    <w:rsid w:val="00BC1993"/>
    <w:rsid w:val="00BC5A15"/>
    <w:rsid w:val="00BC7B46"/>
    <w:rsid w:val="00BD279C"/>
    <w:rsid w:val="00BD7D00"/>
    <w:rsid w:val="00BE3610"/>
    <w:rsid w:val="00BF161C"/>
    <w:rsid w:val="00BF1CD9"/>
    <w:rsid w:val="00BF2CD6"/>
    <w:rsid w:val="00BF3570"/>
    <w:rsid w:val="00BF3D82"/>
    <w:rsid w:val="00BF43DE"/>
    <w:rsid w:val="00C05537"/>
    <w:rsid w:val="00C07125"/>
    <w:rsid w:val="00C1046E"/>
    <w:rsid w:val="00C1573A"/>
    <w:rsid w:val="00C200DA"/>
    <w:rsid w:val="00C2135B"/>
    <w:rsid w:val="00C21AE7"/>
    <w:rsid w:val="00C25FEC"/>
    <w:rsid w:val="00C260F9"/>
    <w:rsid w:val="00C33265"/>
    <w:rsid w:val="00C356C0"/>
    <w:rsid w:val="00C40C50"/>
    <w:rsid w:val="00C41659"/>
    <w:rsid w:val="00C523E1"/>
    <w:rsid w:val="00C5560D"/>
    <w:rsid w:val="00C56869"/>
    <w:rsid w:val="00C60498"/>
    <w:rsid w:val="00C622AA"/>
    <w:rsid w:val="00C65654"/>
    <w:rsid w:val="00C66640"/>
    <w:rsid w:val="00C67D2C"/>
    <w:rsid w:val="00C731EF"/>
    <w:rsid w:val="00C74033"/>
    <w:rsid w:val="00C81296"/>
    <w:rsid w:val="00C84CC9"/>
    <w:rsid w:val="00C85E01"/>
    <w:rsid w:val="00C87288"/>
    <w:rsid w:val="00C92F2D"/>
    <w:rsid w:val="00C93F19"/>
    <w:rsid w:val="00C9457E"/>
    <w:rsid w:val="00C952D9"/>
    <w:rsid w:val="00C95D55"/>
    <w:rsid w:val="00CA6033"/>
    <w:rsid w:val="00CA63FD"/>
    <w:rsid w:val="00CB1A9B"/>
    <w:rsid w:val="00CB3C38"/>
    <w:rsid w:val="00CB5790"/>
    <w:rsid w:val="00CB7025"/>
    <w:rsid w:val="00CC6D69"/>
    <w:rsid w:val="00CD236B"/>
    <w:rsid w:val="00CD26F0"/>
    <w:rsid w:val="00CD7B49"/>
    <w:rsid w:val="00CE1907"/>
    <w:rsid w:val="00CE25CB"/>
    <w:rsid w:val="00CE2E05"/>
    <w:rsid w:val="00CE3DA7"/>
    <w:rsid w:val="00CE6B96"/>
    <w:rsid w:val="00D03360"/>
    <w:rsid w:val="00D05985"/>
    <w:rsid w:val="00D066D1"/>
    <w:rsid w:val="00D133F8"/>
    <w:rsid w:val="00D1552A"/>
    <w:rsid w:val="00D204CB"/>
    <w:rsid w:val="00D3140E"/>
    <w:rsid w:val="00D3179C"/>
    <w:rsid w:val="00D3318E"/>
    <w:rsid w:val="00D3433B"/>
    <w:rsid w:val="00D34743"/>
    <w:rsid w:val="00D351D7"/>
    <w:rsid w:val="00D36B46"/>
    <w:rsid w:val="00D37415"/>
    <w:rsid w:val="00D468CF"/>
    <w:rsid w:val="00D50269"/>
    <w:rsid w:val="00D53453"/>
    <w:rsid w:val="00D538CB"/>
    <w:rsid w:val="00D71E13"/>
    <w:rsid w:val="00D7411A"/>
    <w:rsid w:val="00D75162"/>
    <w:rsid w:val="00D753AD"/>
    <w:rsid w:val="00D80FD3"/>
    <w:rsid w:val="00D823AD"/>
    <w:rsid w:val="00D87D90"/>
    <w:rsid w:val="00D9145D"/>
    <w:rsid w:val="00D9196D"/>
    <w:rsid w:val="00D9354C"/>
    <w:rsid w:val="00D93A49"/>
    <w:rsid w:val="00D95500"/>
    <w:rsid w:val="00D95C26"/>
    <w:rsid w:val="00DA0342"/>
    <w:rsid w:val="00DA2C19"/>
    <w:rsid w:val="00DA6721"/>
    <w:rsid w:val="00DA6CD3"/>
    <w:rsid w:val="00DA73AC"/>
    <w:rsid w:val="00DA7581"/>
    <w:rsid w:val="00DA7E4E"/>
    <w:rsid w:val="00DB236E"/>
    <w:rsid w:val="00DB37F5"/>
    <w:rsid w:val="00DB610A"/>
    <w:rsid w:val="00DB7BE2"/>
    <w:rsid w:val="00DC0C9E"/>
    <w:rsid w:val="00DC0FF5"/>
    <w:rsid w:val="00DC53FB"/>
    <w:rsid w:val="00DC73B5"/>
    <w:rsid w:val="00DD0303"/>
    <w:rsid w:val="00DD049C"/>
    <w:rsid w:val="00DD0F63"/>
    <w:rsid w:val="00DD20B7"/>
    <w:rsid w:val="00DE05EC"/>
    <w:rsid w:val="00DE1B3A"/>
    <w:rsid w:val="00DE58F0"/>
    <w:rsid w:val="00DE602F"/>
    <w:rsid w:val="00DE77B4"/>
    <w:rsid w:val="00DF176E"/>
    <w:rsid w:val="00DF25F9"/>
    <w:rsid w:val="00DF3E7B"/>
    <w:rsid w:val="00DF7673"/>
    <w:rsid w:val="00E0160C"/>
    <w:rsid w:val="00E05B94"/>
    <w:rsid w:val="00E07E91"/>
    <w:rsid w:val="00E136CF"/>
    <w:rsid w:val="00E15967"/>
    <w:rsid w:val="00E20166"/>
    <w:rsid w:val="00E228B0"/>
    <w:rsid w:val="00E23F09"/>
    <w:rsid w:val="00E3052A"/>
    <w:rsid w:val="00E37814"/>
    <w:rsid w:val="00E42F20"/>
    <w:rsid w:val="00E42F5D"/>
    <w:rsid w:val="00E5205A"/>
    <w:rsid w:val="00E528B2"/>
    <w:rsid w:val="00E538B8"/>
    <w:rsid w:val="00E55BE5"/>
    <w:rsid w:val="00E56AEC"/>
    <w:rsid w:val="00E60C15"/>
    <w:rsid w:val="00E61505"/>
    <w:rsid w:val="00E722A1"/>
    <w:rsid w:val="00E728C1"/>
    <w:rsid w:val="00E750D2"/>
    <w:rsid w:val="00E76650"/>
    <w:rsid w:val="00E76B9B"/>
    <w:rsid w:val="00E76CCA"/>
    <w:rsid w:val="00E77518"/>
    <w:rsid w:val="00E84B99"/>
    <w:rsid w:val="00E858A6"/>
    <w:rsid w:val="00E9319F"/>
    <w:rsid w:val="00E946FD"/>
    <w:rsid w:val="00E94905"/>
    <w:rsid w:val="00E97AAC"/>
    <w:rsid w:val="00EA2362"/>
    <w:rsid w:val="00EA6722"/>
    <w:rsid w:val="00EB15F7"/>
    <w:rsid w:val="00EB1DAF"/>
    <w:rsid w:val="00EB27EE"/>
    <w:rsid w:val="00EB387F"/>
    <w:rsid w:val="00EB4E2B"/>
    <w:rsid w:val="00EB6297"/>
    <w:rsid w:val="00EB6D95"/>
    <w:rsid w:val="00EC11FD"/>
    <w:rsid w:val="00EC5214"/>
    <w:rsid w:val="00EC652A"/>
    <w:rsid w:val="00EC727F"/>
    <w:rsid w:val="00EC7C81"/>
    <w:rsid w:val="00ED5747"/>
    <w:rsid w:val="00EE1C7A"/>
    <w:rsid w:val="00EE28C6"/>
    <w:rsid w:val="00EE46C3"/>
    <w:rsid w:val="00EE60CD"/>
    <w:rsid w:val="00EE772D"/>
    <w:rsid w:val="00EF1EF5"/>
    <w:rsid w:val="00EF7CF5"/>
    <w:rsid w:val="00F0030A"/>
    <w:rsid w:val="00F01129"/>
    <w:rsid w:val="00F04D65"/>
    <w:rsid w:val="00F05C00"/>
    <w:rsid w:val="00F0765E"/>
    <w:rsid w:val="00F0789B"/>
    <w:rsid w:val="00F10DF9"/>
    <w:rsid w:val="00F17A96"/>
    <w:rsid w:val="00F225B0"/>
    <w:rsid w:val="00F25FBB"/>
    <w:rsid w:val="00F26ED4"/>
    <w:rsid w:val="00F2708C"/>
    <w:rsid w:val="00F27BA8"/>
    <w:rsid w:val="00F311CF"/>
    <w:rsid w:val="00F3421C"/>
    <w:rsid w:val="00F3551B"/>
    <w:rsid w:val="00F41E08"/>
    <w:rsid w:val="00F42BD0"/>
    <w:rsid w:val="00F500B2"/>
    <w:rsid w:val="00F5330C"/>
    <w:rsid w:val="00F540A4"/>
    <w:rsid w:val="00F56AF0"/>
    <w:rsid w:val="00F70E08"/>
    <w:rsid w:val="00F73500"/>
    <w:rsid w:val="00F75F00"/>
    <w:rsid w:val="00F763AC"/>
    <w:rsid w:val="00F80DE3"/>
    <w:rsid w:val="00F90BAD"/>
    <w:rsid w:val="00F95934"/>
    <w:rsid w:val="00F95C6B"/>
    <w:rsid w:val="00FA180B"/>
    <w:rsid w:val="00FA3063"/>
    <w:rsid w:val="00FA5769"/>
    <w:rsid w:val="00FA72DC"/>
    <w:rsid w:val="00FB0A9C"/>
    <w:rsid w:val="00FB3628"/>
    <w:rsid w:val="00FC1204"/>
    <w:rsid w:val="00FC51FC"/>
    <w:rsid w:val="00FC5D12"/>
    <w:rsid w:val="00FC5D75"/>
    <w:rsid w:val="00FD0892"/>
    <w:rsid w:val="00FD0D9E"/>
    <w:rsid w:val="00FD5747"/>
    <w:rsid w:val="00FD749B"/>
    <w:rsid w:val="00FD7638"/>
    <w:rsid w:val="00FE04BC"/>
    <w:rsid w:val="00FE0C3D"/>
    <w:rsid w:val="00FE2B91"/>
    <w:rsid w:val="00FF1247"/>
    <w:rsid w:val="00FF3DEA"/>
    <w:rsid w:val="00FF4C30"/>
    <w:rsid w:val="00FF7261"/>
    <w:rsid w:val="00FF7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2DEDB1"/>
  <w15:docId w15:val="{252D99ED-29DC-451F-86F7-5CAB4C7F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2BB6"/>
    <w:rPr>
      <w:sz w:val="24"/>
      <w:szCs w:val="24"/>
    </w:rPr>
  </w:style>
  <w:style w:type="paragraph" w:styleId="Heading1">
    <w:name w:val="heading 1"/>
    <w:basedOn w:val="Normal"/>
    <w:next w:val="Normal"/>
    <w:qFormat/>
    <w:rsid w:val="007B2BB6"/>
    <w:pPr>
      <w:keepNext/>
      <w:jc w:val="center"/>
      <w:outlineLvl w:val="0"/>
    </w:pPr>
    <w:rPr>
      <w:rFonts w:ascii="Arial" w:hAnsi="Arial"/>
      <w:b/>
      <w:sz w:val="28"/>
    </w:rPr>
  </w:style>
  <w:style w:type="paragraph" w:styleId="Heading2">
    <w:name w:val="heading 2"/>
    <w:basedOn w:val="Normal"/>
    <w:next w:val="Normal"/>
    <w:qFormat/>
    <w:rsid w:val="009B7E2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2BB6"/>
    <w:pPr>
      <w:keepNext/>
      <w:spacing w:before="240" w:after="60"/>
      <w:outlineLvl w:val="2"/>
    </w:pPr>
    <w:rPr>
      <w:rFonts w:ascii="Arial" w:hAnsi="Arial" w:cs="Arial"/>
      <w:b/>
      <w:bCs/>
      <w:sz w:val="26"/>
      <w:szCs w:val="26"/>
    </w:rPr>
  </w:style>
  <w:style w:type="paragraph" w:styleId="Heading7">
    <w:name w:val="heading 7"/>
    <w:basedOn w:val="Normal"/>
    <w:next w:val="Normal"/>
    <w:qFormat/>
    <w:rsid w:val="009B7E2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2BB6"/>
    <w:pPr>
      <w:jc w:val="center"/>
    </w:pPr>
    <w:rPr>
      <w:rFonts w:ascii="Arial" w:hAnsi="Arial"/>
      <w:b/>
      <w:smallCaps/>
      <w:sz w:val="28"/>
    </w:rPr>
  </w:style>
  <w:style w:type="paragraph" w:styleId="BodyText2">
    <w:name w:val="Body Text 2"/>
    <w:basedOn w:val="Normal"/>
    <w:link w:val="BodyText2Char"/>
    <w:rsid w:val="009B7E28"/>
    <w:rPr>
      <w:rFonts w:ascii="Arial" w:hAnsi="Arial" w:cs="Arial"/>
      <w:sz w:val="20"/>
    </w:rPr>
  </w:style>
  <w:style w:type="table" w:styleId="TableGrid">
    <w:name w:val="Table Grid"/>
    <w:basedOn w:val="TableNormal"/>
    <w:rsid w:val="009B7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F1CD9"/>
    <w:rPr>
      <w:color w:val="0000FF"/>
      <w:u w:val="single"/>
    </w:rPr>
  </w:style>
  <w:style w:type="paragraph" w:styleId="BalloonText">
    <w:name w:val="Balloon Text"/>
    <w:basedOn w:val="Normal"/>
    <w:semiHidden/>
    <w:rsid w:val="005B417A"/>
    <w:rPr>
      <w:rFonts w:ascii="Tahoma" w:hAnsi="Tahoma" w:cs="Tahoma"/>
      <w:sz w:val="16"/>
      <w:szCs w:val="16"/>
    </w:rPr>
  </w:style>
  <w:style w:type="paragraph" w:styleId="Header">
    <w:name w:val="header"/>
    <w:basedOn w:val="Normal"/>
    <w:link w:val="HeaderChar"/>
    <w:rsid w:val="007F0AB1"/>
    <w:pPr>
      <w:tabs>
        <w:tab w:val="center" w:pos="4320"/>
        <w:tab w:val="right" w:pos="8640"/>
      </w:tabs>
    </w:pPr>
  </w:style>
  <w:style w:type="paragraph" w:styleId="Footer">
    <w:name w:val="footer"/>
    <w:basedOn w:val="Normal"/>
    <w:link w:val="FooterChar"/>
    <w:uiPriority w:val="99"/>
    <w:rsid w:val="007F0AB1"/>
    <w:pPr>
      <w:tabs>
        <w:tab w:val="center" w:pos="4320"/>
        <w:tab w:val="right" w:pos="8640"/>
      </w:tabs>
    </w:pPr>
  </w:style>
  <w:style w:type="paragraph" w:styleId="ListParagraph">
    <w:name w:val="List Paragraph"/>
    <w:basedOn w:val="Normal"/>
    <w:uiPriority w:val="34"/>
    <w:qFormat/>
    <w:rsid w:val="0056174D"/>
    <w:pPr>
      <w:ind w:left="720"/>
      <w:contextualSpacing/>
    </w:pPr>
  </w:style>
  <w:style w:type="character" w:customStyle="1" w:styleId="HeaderChar">
    <w:name w:val="Header Char"/>
    <w:basedOn w:val="DefaultParagraphFont"/>
    <w:link w:val="Header"/>
    <w:rsid w:val="00DE602F"/>
    <w:rPr>
      <w:sz w:val="24"/>
      <w:szCs w:val="24"/>
    </w:rPr>
  </w:style>
  <w:style w:type="character" w:customStyle="1" w:styleId="FooterChar">
    <w:name w:val="Footer Char"/>
    <w:basedOn w:val="DefaultParagraphFont"/>
    <w:link w:val="Footer"/>
    <w:uiPriority w:val="99"/>
    <w:rsid w:val="00FF7261"/>
    <w:rPr>
      <w:sz w:val="24"/>
      <w:szCs w:val="24"/>
    </w:rPr>
  </w:style>
  <w:style w:type="paragraph" w:styleId="NoSpacing">
    <w:name w:val="No Spacing"/>
    <w:uiPriority w:val="1"/>
    <w:qFormat/>
    <w:rsid w:val="00476BD8"/>
    <w:rPr>
      <w:rFonts w:asciiTheme="minorHAnsi" w:eastAsiaTheme="minorHAnsi" w:hAnsiTheme="minorHAnsi" w:cstheme="minorBidi"/>
      <w:sz w:val="22"/>
      <w:szCs w:val="22"/>
    </w:rPr>
  </w:style>
  <w:style w:type="paragraph" w:styleId="NormalWeb">
    <w:name w:val="Normal (Web)"/>
    <w:basedOn w:val="Normal"/>
    <w:uiPriority w:val="99"/>
    <w:semiHidden/>
    <w:unhideWhenUsed/>
    <w:rsid w:val="00222A3C"/>
    <w:pPr>
      <w:spacing w:before="100" w:beforeAutospacing="1" w:after="100" w:afterAutospacing="1"/>
    </w:pPr>
    <w:rPr>
      <w:rFonts w:eastAsiaTheme="minorEastAsia"/>
    </w:rPr>
  </w:style>
  <w:style w:type="character" w:customStyle="1" w:styleId="BodyText2Char">
    <w:name w:val="Body Text 2 Char"/>
    <w:basedOn w:val="DefaultParagraphFont"/>
    <w:link w:val="BodyText2"/>
    <w:rsid w:val="007C58B4"/>
    <w:rPr>
      <w:rFonts w:ascii="Arial" w:hAnsi="Arial" w:cs="Arial"/>
      <w:szCs w:val="24"/>
    </w:rPr>
  </w:style>
  <w:style w:type="table" w:styleId="PlainTable5">
    <w:name w:val="Plain Table 5"/>
    <w:basedOn w:val="TableNormal"/>
    <w:rsid w:val="00C200D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rsid w:val="00C200D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3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0B5608B6B47146897B1E67F6EB47B1" ma:contentTypeVersion="4" ma:contentTypeDescription="Create a new document." ma:contentTypeScope="" ma:versionID="9fce43ff9241e406f9553d33ec186f71">
  <xsd:schema xmlns:xsd="http://www.w3.org/2001/XMLSchema" xmlns:xs="http://www.w3.org/2001/XMLSchema" xmlns:p="http://schemas.microsoft.com/office/2006/metadata/properties" xmlns:ns2="d88ceb0c-abe6-4943-b123-0d757e912387" xmlns:ns3="661f7bd8-0ae8-4905-bd16-47f797f53933" targetNamespace="http://schemas.microsoft.com/office/2006/metadata/properties" ma:root="true" ma:fieldsID="24e418880dcf170e494fbb501c447f40" ns2:_="" ns3:_="">
    <xsd:import namespace="d88ceb0c-abe6-4943-b123-0d757e912387"/>
    <xsd:import namespace="661f7bd8-0ae8-4905-bd16-47f797f539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ceb0c-abe6-4943-b123-0d757e9123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1f7bd8-0ae8-4905-bd16-47f797f539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094B8B-1490-41E2-810A-A69799AD5800}">
  <ds:schemaRefs>
    <ds:schemaRef ds:uri="http://schemas.openxmlformats.org/officeDocument/2006/bibliography"/>
  </ds:schemaRefs>
</ds:datastoreItem>
</file>

<file path=customXml/itemProps2.xml><?xml version="1.0" encoding="utf-8"?>
<ds:datastoreItem xmlns:ds="http://schemas.openxmlformats.org/officeDocument/2006/customXml" ds:itemID="{AB140F43-488A-4F72-9CEC-393EB71B894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EA41989-DA20-4985-9E34-2A0873B76E3E}">
  <ds:schemaRefs>
    <ds:schemaRef ds:uri="http://schemas.microsoft.com/sharepoint/v3/contenttype/forms"/>
  </ds:schemaRefs>
</ds:datastoreItem>
</file>

<file path=customXml/itemProps4.xml><?xml version="1.0" encoding="utf-8"?>
<ds:datastoreItem xmlns:ds="http://schemas.openxmlformats.org/officeDocument/2006/customXml" ds:itemID="{DBD5B265-772C-4F67-BB79-B476D22AA4A9}"/>
</file>

<file path=docProps/app.xml><?xml version="1.0" encoding="utf-8"?>
<Properties xmlns="http://schemas.openxmlformats.org/officeDocument/2006/extended-properties" xmlns:vt="http://schemas.openxmlformats.org/officeDocument/2006/docPropsVTypes">
  <Template>Normal</Template>
  <TotalTime>318</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MT</vt:lpstr>
    </vt:vector>
  </TitlesOfParts>
  <Company>Mt. San Antonio College</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creator>Gina Tjaden</dc:creator>
  <cp:lastModifiedBy>Cardenas, Maria</cp:lastModifiedBy>
  <cp:revision>19</cp:revision>
  <cp:lastPrinted>2020-02-06T18:44:00Z</cp:lastPrinted>
  <dcterms:created xsi:type="dcterms:W3CDTF">2021-11-04T23:00:00Z</dcterms:created>
  <dcterms:modified xsi:type="dcterms:W3CDTF">2023-05-16T22:38:00Z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0x010100780B5608B6B47146897B1E67F6EB47B1</vt:lpwstr>
  </property>
</Properties>
</file>